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AE82E" w14:textId="715AB284" w:rsidR="00B2518D" w:rsidRDefault="00000000" w:rsidP="00C0219E">
      <w:pPr>
        <w:pStyle w:val="Body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bookmarkStart w:id="0" w:name="_Hlk157490869"/>
      <w:r>
        <w:rPr>
          <w:b/>
          <w:bCs/>
          <w:i/>
          <w:iCs/>
          <w:sz w:val="20"/>
          <w:szCs w:val="20"/>
        </w:rPr>
        <w:t>SANTA CRUZ COUNTY</w:t>
      </w:r>
    </w:p>
    <w:p w14:paraId="556BA287" w14:textId="539BE237" w:rsidR="00BD49D5" w:rsidRDefault="00000000" w:rsidP="00263FCF">
      <w:pPr>
        <w:pStyle w:val="Body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JAIL/COURT/COMMUNITY RESOURCES CONTACT SHEET</w:t>
      </w:r>
    </w:p>
    <w:p w14:paraId="3AFD1728" w14:textId="3669DB0F" w:rsidR="00263FCF" w:rsidRPr="00515F24" w:rsidRDefault="00AE73F6" w:rsidP="00263FCF">
      <w:pPr>
        <w:pStyle w:val="Body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Select</w:t>
      </w:r>
      <w:r w:rsidR="00515F24" w:rsidRPr="00515F24">
        <w:rPr>
          <w:sz w:val="16"/>
          <w:szCs w:val="16"/>
        </w:rPr>
        <w:t xml:space="preserve"> blue underlined links</w:t>
      </w:r>
      <w:r>
        <w:rPr>
          <w:sz w:val="16"/>
          <w:szCs w:val="16"/>
        </w:rPr>
        <w:t xml:space="preserve"> and click</w:t>
      </w:r>
      <w:r w:rsidR="00515F24">
        <w:rPr>
          <w:sz w:val="16"/>
          <w:szCs w:val="16"/>
        </w:rPr>
        <w:t xml:space="preserve"> for information</w:t>
      </w:r>
    </w:p>
    <w:p w14:paraId="7CE9AAAA" w14:textId="1A9C5F90" w:rsidR="00B2518D" w:rsidRDefault="00000000" w:rsidP="0077359B">
      <w:pPr>
        <w:pStyle w:val="Body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JAIL</w:t>
      </w:r>
    </w:p>
    <w:p w14:paraId="2B452FE6" w14:textId="10E998E6" w:rsidR="00B2518D" w:rsidRDefault="00000000" w:rsidP="004423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Main Jail</w:t>
      </w:r>
      <w:r>
        <w:rPr>
          <w:sz w:val="20"/>
          <w:szCs w:val="20"/>
        </w:rPr>
        <w:t xml:space="preserve">  </w:t>
      </w:r>
      <w:hyperlink r:id="rId8" w:history="1">
        <w:r w:rsidRPr="009F7CFC">
          <w:rPr>
            <w:rStyle w:val="Hyperlink0"/>
            <w:rFonts w:ascii="Calibri" w:hAnsi="Calibri" w:cs="Calibri"/>
            <w:color w:val="2E74B5" w:themeColor="accent5" w:themeShade="BF"/>
            <w:sz w:val="20"/>
            <w:szCs w:val="20"/>
          </w:rPr>
          <w:t>(831) 454-7800</w:t>
        </w:r>
      </w:hyperlink>
      <w:r w:rsidRPr="009F7CFC">
        <w:rPr>
          <w:rFonts w:cs="Calibri"/>
          <w:color w:val="2E74B5" w:themeColor="accent5" w:themeShade="BF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Rountree &amp; Rehabilitation and Reentry Facilities</w:t>
      </w:r>
      <w:r>
        <w:rPr>
          <w:sz w:val="20"/>
          <w:szCs w:val="20"/>
        </w:rPr>
        <w:t xml:space="preserve"> </w:t>
      </w:r>
      <w:hyperlink r:id="rId9" w:history="1">
        <w:r w:rsidR="00BD49D5" w:rsidRPr="003817B5">
          <w:rPr>
            <w:rStyle w:val="Hyperlink"/>
            <w:color w:val="2E74B5" w:themeColor="accent5" w:themeShade="BF"/>
            <w:sz w:val="20"/>
            <w:szCs w:val="20"/>
          </w:rPr>
          <w:t>(831</w:t>
        </w:r>
        <w:r w:rsidR="003817B5" w:rsidRPr="003817B5">
          <w:rPr>
            <w:rStyle w:val="Hyperlink"/>
            <w:color w:val="2E74B5" w:themeColor="accent5" w:themeShade="BF"/>
            <w:sz w:val="20"/>
            <w:szCs w:val="20"/>
          </w:rPr>
          <w:t>) 454-7873</w:t>
        </w:r>
      </w:hyperlink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Blaine Street</w:t>
      </w:r>
      <w:r>
        <w:rPr>
          <w:sz w:val="20"/>
          <w:szCs w:val="20"/>
        </w:rPr>
        <w:t xml:space="preserve"> </w:t>
      </w:r>
      <w:r w:rsidR="00864BD6" w:rsidRPr="00864BD6">
        <w:rPr>
          <w:color w:val="2E74B5" w:themeColor="accent5" w:themeShade="BF"/>
          <w:sz w:val="20"/>
          <w:szCs w:val="20"/>
        </w:rPr>
        <w:t>(831) 454-</w:t>
      </w:r>
      <w:r w:rsidR="00A8663A">
        <w:rPr>
          <w:color w:val="2E74B5" w:themeColor="accent5" w:themeShade="BF"/>
          <w:sz w:val="20"/>
          <w:szCs w:val="20"/>
        </w:rPr>
        <w:t xml:space="preserve">2177 </w:t>
      </w:r>
      <w:r w:rsidR="00864BD6" w:rsidRPr="00864BD6">
        <w:rPr>
          <w:color w:val="2E74B5" w:themeColor="accent5" w:themeShade="BF"/>
          <w:sz w:val="20"/>
          <w:szCs w:val="20"/>
        </w:rPr>
        <w:t xml:space="preserve"> </w:t>
      </w:r>
      <w:hyperlink r:id="rId10" w:history="1">
        <w:r>
          <w:rPr>
            <w:rStyle w:val="Link"/>
            <w:sz w:val="20"/>
            <w:szCs w:val="20"/>
          </w:rPr>
          <w:t>Corrections (scsheriff.com)</w:t>
        </w:r>
      </w:hyperlink>
    </w:p>
    <w:p w14:paraId="184B5303" w14:textId="661B6CE1" w:rsidR="00B2518D" w:rsidRDefault="00000000" w:rsidP="004423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Person Incarcerated Locator (Inmate Locator)</w:t>
      </w:r>
      <w:r>
        <w:rPr>
          <w:sz w:val="20"/>
          <w:szCs w:val="20"/>
        </w:rPr>
        <w:t xml:space="preserve"> </w:t>
      </w:r>
      <w:hyperlink r:id="rId11" w:history="1">
        <w:r>
          <w:rPr>
            <w:rStyle w:val="Link"/>
            <w:sz w:val="20"/>
            <w:szCs w:val="20"/>
          </w:rPr>
          <w:t>Home Page - Web Jail Viewer (santa-cruz.ca.us)</w:t>
        </w:r>
      </w:hyperlink>
      <w:r w:rsidR="00515F24">
        <w:rPr>
          <w:rStyle w:val="Link"/>
          <w:sz w:val="20"/>
          <w:szCs w:val="20"/>
        </w:rPr>
        <w:t xml:space="preserve">   </w:t>
      </w:r>
    </w:p>
    <w:p w14:paraId="02FD7BBC" w14:textId="77777777" w:rsidR="0096446A" w:rsidRDefault="00000000" w:rsidP="00575D3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Add funds to account</w:t>
      </w:r>
      <w:r w:rsidR="00FD1EFA">
        <w:rPr>
          <w:b/>
          <w:bCs/>
          <w:i/>
          <w:iCs/>
          <w:sz w:val="20"/>
          <w:szCs w:val="20"/>
        </w:rPr>
        <w:t>:</w:t>
      </w:r>
    </w:p>
    <w:p w14:paraId="0E99BE6F" w14:textId="732214C9" w:rsidR="0096446A" w:rsidRDefault="0096446A" w:rsidP="00575D3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Commissary: </w:t>
      </w:r>
      <w:r w:rsidRPr="0096446A">
        <w:rPr>
          <w:sz w:val="20"/>
          <w:szCs w:val="20"/>
        </w:rPr>
        <w:t>K</w:t>
      </w:r>
      <w:r>
        <w:rPr>
          <w:sz w:val="20"/>
          <w:szCs w:val="20"/>
        </w:rPr>
        <w:t>iosk in jail lobby (cash/credit card</w:t>
      </w:r>
      <w:r w:rsidR="00575D3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6446A">
        <w:rPr>
          <w:b/>
          <w:bCs/>
          <w:sz w:val="20"/>
          <w:szCs w:val="20"/>
        </w:rPr>
        <w:t>or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inmatedeposits.com </w:t>
      </w:r>
      <w:r w:rsidRPr="0096446A">
        <w:rPr>
          <w:b/>
          <w:bCs/>
          <w:sz w:val="20"/>
          <w:szCs w:val="20"/>
        </w:rPr>
        <w:t>or</w:t>
      </w:r>
      <w:r>
        <w:rPr>
          <w:sz w:val="20"/>
          <w:szCs w:val="20"/>
        </w:rPr>
        <w:t xml:space="preserve"> 888 345-1884 </w:t>
      </w:r>
      <w:r w:rsidRPr="0096446A">
        <w:rPr>
          <w:b/>
          <w:bCs/>
          <w:sz w:val="20"/>
          <w:szCs w:val="20"/>
        </w:rPr>
        <w:t>or</w:t>
      </w:r>
      <w:r>
        <w:rPr>
          <w:sz w:val="20"/>
          <w:szCs w:val="20"/>
        </w:rPr>
        <w:t xml:space="preserve"> Money Order with name and SO</w:t>
      </w:r>
      <w:r w:rsidR="0008403D">
        <w:rPr>
          <w:sz w:val="20"/>
          <w:szCs w:val="20"/>
        </w:rPr>
        <w:t xml:space="preserve"> number</w:t>
      </w:r>
      <w:r>
        <w:rPr>
          <w:sz w:val="20"/>
          <w:szCs w:val="20"/>
        </w:rPr>
        <w:t xml:space="preserve"> mailed to</w:t>
      </w:r>
      <w:r w:rsidR="0008403D">
        <w:rPr>
          <w:sz w:val="20"/>
          <w:szCs w:val="20"/>
        </w:rPr>
        <w:t>:</w:t>
      </w:r>
      <w:r>
        <w:rPr>
          <w:sz w:val="20"/>
          <w:szCs w:val="20"/>
        </w:rPr>
        <w:t xml:space="preserve"> 259 Water St., Santa Cruz, CA 95060</w:t>
      </w:r>
    </w:p>
    <w:p w14:paraId="5586F0D8" w14:textId="3972E287" w:rsidR="0096446A" w:rsidRDefault="0096446A" w:rsidP="00575D3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Phone Account:</w:t>
      </w:r>
      <w:r>
        <w:rPr>
          <w:sz w:val="20"/>
          <w:szCs w:val="20"/>
        </w:rPr>
        <w:t xml:space="preserve"> (pre-paid collect calls)</w:t>
      </w:r>
      <w:r w:rsidR="00673B0E">
        <w:rPr>
          <w:sz w:val="20"/>
          <w:szCs w:val="20"/>
        </w:rPr>
        <w:t xml:space="preserve"> </w:t>
      </w:r>
      <w:r>
        <w:rPr>
          <w:sz w:val="20"/>
          <w:szCs w:val="20"/>
        </w:rPr>
        <w:t>icsolutions.com</w:t>
      </w:r>
      <w:r w:rsidR="00BC706F">
        <w:rPr>
          <w:sz w:val="20"/>
          <w:szCs w:val="20"/>
        </w:rPr>
        <w:t xml:space="preserve"> </w:t>
      </w:r>
      <w:r w:rsidR="00BC706F" w:rsidRPr="00BC706F">
        <w:rPr>
          <w:b/>
          <w:bCs/>
          <w:sz w:val="20"/>
          <w:szCs w:val="20"/>
        </w:rPr>
        <w:t>or</w:t>
      </w:r>
      <w:r w:rsidRPr="00BC706F">
        <w:rPr>
          <w:b/>
          <w:bCs/>
          <w:sz w:val="20"/>
          <w:szCs w:val="20"/>
        </w:rPr>
        <w:t xml:space="preserve"> </w:t>
      </w:r>
      <w:hyperlink r:id="rId12" w:history="1">
        <w:r w:rsidR="00BC706F" w:rsidRPr="009F552F">
          <w:rPr>
            <w:rStyle w:val="Hyperlink"/>
            <w:color w:val="4472C4" w:themeColor="accent1"/>
            <w:sz w:val="20"/>
            <w:szCs w:val="20"/>
          </w:rPr>
          <w:t>ICSolutions - Friends &amp; Family</w:t>
        </w:r>
      </w:hyperlink>
      <w:r w:rsidR="00BC706F">
        <w:rPr>
          <w:sz w:val="20"/>
          <w:szCs w:val="20"/>
        </w:rPr>
        <w:t xml:space="preserve"> </w:t>
      </w:r>
      <w:r w:rsidRPr="0096446A">
        <w:rPr>
          <w:b/>
          <w:bCs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="009F552F">
        <w:rPr>
          <w:sz w:val="20"/>
          <w:szCs w:val="20"/>
        </w:rPr>
        <w:t>(</w:t>
      </w:r>
      <w:r>
        <w:rPr>
          <w:sz w:val="20"/>
          <w:szCs w:val="20"/>
        </w:rPr>
        <w:t>888</w:t>
      </w:r>
      <w:r w:rsidR="009F552F">
        <w:rPr>
          <w:sz w:val="20"/>
          <w:szCs w:val="20"/>
        </w:rPr>
        <w:t>)</w:t>
      </w:r>
      <w:r>
        <w:rPr>
          <w:sz w:val="20"/>
          <w:szCs w:val="20"/>
        </w:rPr>
        <w:t xml:space="preserve"> 506-8407</w:t>
      </w:r>
    </w:p>
    <w:p w14:paraId="3779C889" w14:textId="371E2973" w:rsidR="0096446A" w:rsidRDefault="0096446A" w:rsidP="00575D3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Tablet Account: </w:t>
      </w:r>
      <w:hyperlink r:id="rId13" w:history="1">
        <w:r w:rsidRPr="009F552F">
          <w:rPr>
            <w:rStyle w:val="Hyperlink"/>
            <w:color w:val="4472C4" w:themeColor="accent1"/>
            <w:sz w:val="20"/>
            <w:szCs w:val="20"/>
          </w:rPr>
          <w:t>www.smartjailmail.com</w:t>
        </w:r>
      </w:hyperlink>
    </w:p>
    <w:p w14:paraId="7F24487E" w14:textId="4787E1DF" w:rsidR="0096446A" w:rsidRPr="00575D39" w:rsidRDefault="0096446A" w:rsidP="00575D3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Care Packages:</w:t>
      </w:r>
      <w:r>
        <w:rPr>
          <w:sz w:val="20"/>
          <w:szCs w:val="20"/>
        </w:rPr>
        <w:t xml:space="preserve"> Accessecurepak.com</w:t>
      </w:r>
      <w:r w:rsidR="00575D39">
        <w:rPr>
          <w:sz w:val="20"/>
          <w:szCs w:val="20"/>
        </w:rPr>
        <w:t xml:space="preserve"> </w:t>
      </w:r>
      <w:r w:rsidR="00BC706F" w:rsidRPr="00BC706F">
        <w:rPr>
          <w:b/>
          <w:bCs/>
          <w:sz w:val="20"/>
          <w:szCs w:val="20"/>
        </w:rPr>
        <w:t>or</w:t>
      </w:r>
      <w:r w:rsidR="00575D39">
        <w:rPr>
          <w:sz w:val="20"/>
          <w:szCs w:val="20"/>
        </w:rPr>
        <w:t xml:space="preserve">  </w:t>
      </w:r>
      <w:hyperlink r:id="rId14" w:history="1">
        <w:r w:rsidR="00575D39" w:rsidRPr="009F552F">
          <w:rPr>
            <w:rStyle w:val="Hyperlink2"/>
            <w:sz w:val="20"/>
            <w:szCs w:val="20"/>
          </w:rPr>
          <w:t>Access Securepak</w:t>
        </w:r>
      </w:hyperlink>
      <w:r w:rsidR="00BC706F">
        <w:rPr>
          <w:rStyle w:val="Hyperlink2"/>
          <w:sz w:val="20"/>
          <w:szCs w:val="20"/>
          <w:u w:val="none"/>
        </w:rPr>
        <w:t xml:space="preserve"> </w:t>
      </w:r>
      <w:r w:rsidR="00BC706F" w:rsidRPr="00BC706F">
        <w:rPr>
          <w:rStyle w:val="Hyperlink2"/>
          <w:b/>
          <w:bCs/>
          <w:color w:val="auto"/>
          <w:sz w:val="20"/>
          <w:szCs w:val="20"/>
          <w:u w:val="none"/>
        </w:rPr>
        <w:t>or</w:t>
      </w:r>
      <w:r w:rsidR="00BC706F">
        <w:rPr>
          <w:color w:val="454545"/>
          <w:sz w:val="21"/>
          <w:szCs w:val="21"/>
          <w:shd w:val="clear" w:color="auto" w:fill="FFFFFF"/>
        </w:rPr>
        <w:t xml:space="preserve"> </w:t>
      </w:r>
      <w:r w:rsidR="00575D39" w:rsidRPr="00BC706F">
        <w:rPr>
          <w:color w:val="454545"/>
          <w:sz w:val="21"/>
          <w:szCs w:val="21"/>
          <w:shd w:val="clear" w:color="auto" w:fill="FFFFFF"/>
        </w:rPr>
        <w:t>636</w:t>
      </w:r>
      <w:r w:rsidR="00575D39">
        <w:rPr>
          <w:color w:val="454545"/>
          <w:sz w:val="21"/>
          <w:szCs w:val="21"/>
          <w:u w:color="454545"/>
          <w:shd w:val="clear" w:color="auto" w:fill="FFFFFF"/>
        </w:rPr>
        <w:t>-888-7003</w:t>
      </w:r>
    </w:p>
    <w:p w14:paraId="02AFFA8B" w14:textId="07C43F41" w:rsidR="00B2518D" w:rsidRDefault="00000000" w:rsidP="004423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Visits</w:t>
      </w:r>
      <w:r w:rsidR="00BC706F">
        <w:rPr>
          <w:sz w:val="20"/>
          <w:szCs w:val="20"/>
        </w:rPr>
        <w:t xml:space="preserve"> </w:t>
      </w:r>
      <w:r w:rsidR="008D66D0">
        <w:rPr>
          <w:sz w:val="20"/>
          <w:szCs w:val="20"/>
        </w:rPr>
        <w:t xml:space="preserve">- </w:t>
      </w:r>
      <w:hyperlink r:id="rId15" w:history="1">
        <w:r w:rsidR="000E5E0D" w:rsidRPr="009F7CFC">
          <w:rPr>
            <w:rStyle w:val="Hyperlink0"/>
            <w:rFonts w:ascii="Calibri" w:hAnsi="Calibri" w:cs="Calibri"/>
            <w:color w:val="2E74B5" w:themeColor="accent5" w:themeShade="BF"/>
            <w:sz w:val="20"/>
            <w:szCs w:val="20"/>
          </w:rPr>
          <w:t>(831) 454-7800</w:t>
        </w:r>
      </w:hyperlink>
      <w:r w:rsidR="000E5E0D">
        <w:rPr>
          <w:rStyle w:val="Hyperlink0"/>
          <w:rFonts w:ascii="Calibri" w:hAnsi="Calibri" w:cs="Calibri"/>
          <w:color w:val="2E74B5" w:themeColor="accent5" w:themeShade="BF"/>
          <w:sz w:val="20"/>
          <w:szCs w:val="20"/>
        </w:rPr>
        <w:t xml:space="preserve"> </w:t>
      </w:r>
      <w:r>
        <w:rPr>
          <w:sz w:val="20"/>
          <w:szCs w:val="20"/>
        </w:rPr>
        <w:t xml:space="preserve">to schedule visit. </w:t>
      </w:r>
      <w:hyperlink r:id="rId16" w:history="1">
        <w:r>
          <w:rPr>
            <w:rStyle w:val="Link"/>
            <w:sz w:val="20"/>
            <w:szCs w:val="20"/>
          </w:rPr>
          <w:t>Inmate Visiting &amp; Information (scsheriff.com)</w:t>
        </w:r>
      </w:hyperlink>
      <w:r>
        <w:rPr>
          <w:sz w:val="20"/>
          <w:szCs w:val="20"/>
        </w:rPr>
        <w:t xml:space="preserve"> </w:t>
      </w:r>
    </w:p>
    <w:p w14:paraId="342B6A88" w14:textId="77777777" w:rsidR="00B2518D" w:rsidRDefault="00000000" w:rsidP="004423B7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Mail</w:t>
      </w:r>
      <w:r>
        <w:rPr>
          <w:sz w:val="20"/>
          <w:szCs w:val="20"/>
        </w:rPr>
        <w:t xml:space="preserve"> – Smart Communications-Santa Cruz County Jail, Attention to: (Name – ID or S Number) P.O. Box 9143 Seminole, FL 33775-9143</w:t>
      </w:r>
    </w:p>
    <w:p w14:paraId="69DF3A92" w14:textId="758A1083" w:rsidR="00B2518D" w:rsidRPr="002D37DD" w:rsidRDefault="00000000" w:rsidP="002D37D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For Mental Health Support</w:t>
      </w:r>
      <w:r>
        <w:rPr>
          <w:sz w:val="20"/>
          <w:szCs w:val="20"/>
        </w:rPr>
        <w:t xml:space="preserve"> -</w:t>
      </w:r>
      <w:r w:rsidR="002D37DD">
        <w:rPr>
          <w:sz w:val="20"/>
          <w:szCs w:val="20"/>
        </w:rPr>
        <w:t xml:space="preserve"> </w:t>
      </w:r>
      <w:hyperlink r:id="rId17" w:history="1">
        <w:r w:rsidR="002D37DD" w:rsidRPr="00BF5067">
          <w:rPr>
            <w:rStyle w:val="Hyperlink"/>
            <w:color w:val="4472C4" w:themeColor="accent1"/>
            <w:sz w:val="20"/>
            <w:szCs w:val="20"/>
          </w:rPr>
          <w:t>Jail Crisis Intervention Team Referral (santacruzhealth.org)</w:t>
        </w:r>
      </w:hyperlink>
      <w:r w:rsidR="002D37DD">
        <w:rPr>
          <w:color w:val="5B9BD5" w:themeColor="accent5"/>
          <w:sz w:val="20"/>
          <w:szCs w:val="20"/>
        </w:rPr>
        <w:t xml:space="preserve">  </w:t>
      </w:r>
      <w:r w:rsidRPr="002D37DD">
        <w:rPr>
          <w:sz w:val="20"/>
          <w:szCs w:val="20"/>
        </w:rPr>
        <w:t xml:space="preserve">(831) 454-2865, </w:t>
      </w:r>
      <w:r w:rsidR="002D37DD">
        <w:rPr>
          <w:sz w:val="20"/>
          <w:szCs w:val="20"/>
        </w:rPr>
        <w:t xml:space="preserve">                       </w:t>
      </w:r>
      <w:r w:rsidRPr="002D37DD">
        <w:rPr>
          <w:sz w:val="20"/>
          <w:szCs w:val="20"/>
        </w:rPr>
        <w:t xml:space="preserve">Fax: (831) 454-5145, Email: </w:t>
      </w:r>
      <w:hyperlink r:id="rId18" w:history="1">
        <w:r w:rsidRPr="002D37DD">
          <w:rPr>
            <w:rStyle w:val="Link"/>
            <w:sz w:val="20"/>
            <w:szCs w:val="20"/>
          </w:rPr>
          <w:t>CIT@co.santa-cruz.ca.us</w:t>
        </w:r>
      </w:hyperlink>
    </w:p>
    <w:p w14:paraId="12509242" w14:textId="77777777" w:rsidR="00A25CB4" w:rsidRDefault="00000000" w:rsidP="004423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Jail Discharge Planner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 Behavioral Health issues</w:t>
      </w:r>
      <w:r>
        <w:rPr>
          <w:sz w:val="20"/>
          <w:szCs w:val="20"/>
        </w:rPr>
        <w:t xml:space="preserve"> - (831) 454-5171 </w:t>
      </w:r>
    </w:p>
    <w:p w14:paraId="4A02613E" w14:textId="137B880C" w:rsidR="00BD49D5" w:rsidRPr="0048492B" w:rsidRDefault="00000000" w:rsidP="00BD49D5">
      <w:pPr>
        <w:pStyle w:val="ListParagraph"/>
        <w:numPr>
          <w:ilvl w:val="0"/>
          <w:numId w:val="2"/>
        </w:numPr>
        <w:spacing w:after="0" w:line="240" w:lineRule="auto"/>
        <w:rPr>
          <w:rStyle w:val="Hyperlink3"/>
          <w:rFonts w:eastAsia="Arial Unicode MS" w:cs="Arial Unicode MS"/>
          <w:color w:val="000000"/>
          <w:sz w:val="20"/>
          <w:szCs w:val="20"/>
          <w:u w:val="none" w:color="000000"/>
        </w:rPr>
      </w:pPr>
      <w:r w:rsidRPr="00A25CB4">
        <w:rPr>
          <w:b/>
          <w:bCs/>
          <w:i/>
          <w:iCs/>
          <w:sz w:val="20"/>
          <w:szCs w:val="20"/>
        </w:rPr>
        <w:t>Concerns regarding treatment in jail</w:t>
      </w:r>
      <w:r w:rsidRPr="00A25CB4">
        <w:rPr>
          <w:sz w:val="20"/>
          <w:szCs w:val="20"/>
        </w:rPr>
        <w:t xml:space="preserve"> </w:t>
      </w:r>
      <w:r w:rsidRPr="009F7CFC">
        <w:rPr>
          <w:sz w:val="20"/>
          <w:szCs w:val="20"/>
        </w:rPr>
        <w:t>–</w:t>
      </w:r>
      <w:r w:rsidR="00C0219E" w:rsidRPr="009F7CFC">
        <w:rPr>
          <w:sz w:val="20"/>
          <w:szCs w:val="20"/>
        </w:rPr>
        <w:t xml:space="preserve"> </w:t>
      </w:r>
      <w:hyperlink r:id="rId19" w:history="1">
        <w:r w:rsidR="00C06912" w:rsidRPr="009F7CFC">
          <w:rPr>
            <w:rStyle w:val="Hyperlink"/>
            <w:color w:val="2E74B5" w:themeColor="accent5" w:themeShade="BF"/>
            <w:sz w:val="20"/>
            <w:szCs w:val="20"/>
          </w:rPr>
          <w:t>Office of Inspector General (santacruzcountyca.gov)</w:t>
        </w:r>
      </w:hyperlink>
      <w:r w:rsidR="00C06912">
        <w:t xml:space="preserve"> </w:t>
      </w:r>
      <w:r w:rsidR="00C0219E" w:rsidRPr="00C06912">
        <w:rPr>
          <w:sz w:val="20"/>
          <w:szCs w:val="20"/>
        </w:rPr>
        <w:t xml:space="preserve"> </w:t>
      </w:r>
      <w:r w:rsidRPr="00C06912">
        <w:rPr>
          <w:sz w:val="20"/>
          <w:szCs w:val="20"/>
        </w:rPr>
        <w:t xml:space="preserve">email: </w:t>
      </w:r>
      <w:hyperlink r:id="rId20" w:history="1">
        <w:r w:rsidRPr="00C06912">
          <w:rPr>
            <w:rStyle w:val="Hyperlink3"/>
            <w:sz w:val="20"/>
            <w:szCs w:val="20"/>
          </w:rPr>
          <w:t>info@oirgroup.com</w:t>
        </w:r>
      </w:hyperlink>
    </w:p>
    <w:p w14:paraId="0DEA4BD5" w14:textId="77777777" w:rsidR="0048492B" w:rsidRPr="0048492B" w:rsidRDefault="0048492B" w:rsidP="0048492B">
      <w:pPr>
        <w:pStyle w:val="ListParagraph"/>
        <w:spacing w:after="0" w:line="240" w:lineRule="auto"/>
        <w:rPr>
          <w:sz w:val="20"/>
          <w:szCs w:val="20"/>
        </w:rPr>
      </w:pPr>
    </w:p>
    <w:p w14:paraId="31ADFD24" w14:textId="3AF45234" w:rsidR="00B2518D" w:rsidRDefault="00000000" w:rsidP="00BD49D5">
      <w:pPr>
        <w:pStyle w:val="Body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COURT</w:t>
      </w:r>
    </w:p>
    <w:p w14:paraId="7AD52956" w14:textId="35D85F2F" w:rsidR="00B2518D" w:rsidRDefault="00000000" w:rsidP="004423B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Court dates</w:t>
      </w:r>
      <w:r w:rsidR="008D66D0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(831) 454-2420</w:t>
      </w:r>
      <w:r w:rsidR="00D60FD6">
        <w:rPr>
          <w:sz w:val="20"/>
          <w:szCs w:val="20"/>
        </w:rPr>
        <w:t xml:space="preserve"> or </w:t>
      </w:r>
      <w:r>
        <w:rPr>
          <w:sz w:val="20"/>
          <w:szCs w:val="20"/>
        </w:rPr>
        <w:t>Court Date Text line (831) 208-5170 (text case number)</w:t>
      </w:r>
    </w:p>
    <w:p w14:paraId="5E9FD196" w14:textId="77777777" w:rsidR="00B2518D" w:rsidRDefault="00000000" w:rsidP="004423B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Case lookup - </w:t>
      </w:r>
      <w:hyperlink r:id="rId21" w:history="1">
        <w:r>
          <w:rPr>
            <w:rStyle w:val="Hyperlink4"/>
            <w:sz w:val="20"/>
            <w:szCs w:val="20"/>
          </w:rPr>
          <w:t>Case Lookup | Superior Court of California | County of Santa Cruz</w:t>
        </w:r>
      </w:hyperlink>
    </w:p>
    <w:p w14:paraId="34383F62" w14:textId="228030C2" w:rsidR="00B2518D" w:rsidRDefault="00000000" w:rsidP="004423B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Pre-trial Services -</w:t>
      </w:r>
      <w:r w:rsidR="004D75CB">
        <w:rPr>
          <w:b/>
          <w:bCs/>
          <w:i/>
          <w:iCs/>
          <w:sz w:val="20"/>
          <w:szCs w:val="20"/>
        </w:rPr>
        <w:t xml:space="preserve"> </w:t>
      </w:r>
      <w:r w:rsidR="004D75CB">
        <w:rPr>
          <w:sz w:val="20"/>
          <w:szCs w:val="20"/>
        </w:rPr>
        <w:t>(831) 454-2846</w:t>
      </w:r>
      <w:r w:rsidR="004D75CB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</w:t>
      </w:r>
    </w:p>
    <w:p w14:paraId="6CE46EE9" w14:textId="77777777" w:rsidR="00B2518D" w:rsidRDefault="00000000" w:rsidP="004423B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Public Defenders Office – </w:t>
      </w:r>
      <w:r>
        <w:rPr>
          <w:sz w:val="20"/>
          <w:szCs w:val="20"/>
        </w:rPr>
        <w:t xml:space="preserve">(831) 454-5300, email: </w:t>
      </w:r>
      <w:hyperlink r:id="rId22" w:history="1">
        <w:r>
          <w:rPr>
            <w:rStyle w:val="Hyperlink4"/>
            <w:sz w:val="20"/>
            <w:szCs w:val="20"/>
          </w:rPr>
          <w:t>PDO@santacruzcountyca.gov</w:t>
        </w:r>
      </w:hyperlink>
      <w:r>
        <w:rPr>
          <w:sz w:val="20"/>
          <w:szCs w:val="20"/>
        </w:rPr>
        <w:t xml:space="preserve">, website:  </w:t>
      </w:r>
      <w:hyperlink r:id="rId23" w:history="1">
        <w:r>
          <w:rPr>
            <w:rStyle w:val="Hyperlink4"/>
            <w:sz w:val="20"/>
            <w:szCs w:val="20"/>
          </w:rPr>
          <w:t>Santa Cruz County Office of the Public Defender (santacruzdefenders.us)</w:t>
        </w:r>
      </w:hyperlink>
      <w:r>
        <w:rPr>
          <w:rStyle w:val="Link"/>
          <w:sz w:val="20"/>
          <w:szCs w:val="20"/>
          <w:u w:val="none"/>
        </w:rPr>
        <w:t xml:space="preserve">      </w:t>
      </w:r>
      <w:hyperlink r:id="rId24" w:history="1">
        <w:r w:rsidRPr="008C36CA">
          <w:rPr>
            <w:rStyle w:val="Hyperlink5"/>
            <w:sz w:val="20"/>
            <w:szCs w:val="20"/>
          </w:rPr>
          <w:t>Collaborative Courts (santacruzdefenders.us)</w:t>
        </w:r>
      </w:hyperlink>
    </w:p>
    <w:p w14:paraId="4D9FC510" w14:textId="77777777" w:rsidR="00B2518D" w:rsidRDefault="00000000" w:rsidP="004423B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Restraining orders</w:t>
      </w:r>
      <w:r>
        <w:rPr>
          <w:sz w:val="20"/>
          <w:szCs w:val="20"/>
        </w:rPr>
        <w:t xml:space="preserve"> – </w:t>
      </w:r>
      <w:hyperlink r:id="rId25" w:history="1">
        <w:r>
          <w:rPr>
            <w:rStyle w:val="Hyperlink4"/>
            <w:sz w:val="20"/>
            <w:szCs w:val="20"/>
          </w:rPr>
          <w:t>Restraining Orders | Superior Court of California | County of Santa Cruz</w:t>
        </w:r>
      </w:hyperlink>
    </w:p>
    <w:p w14:paraId="0557D85F" w14:textId="77777777" w:rsidR="00B2518D" w:rsidRDefault="00000000" w:rsidP="004423B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Probation - </w:t>
      </w:r>
      <w:hyperlink r:id="rId26" w:history="1">
        <w:r>
          <w:rPr>
            <w:rStyle w:val="Hyperlink6"/>
            <w:b/>
            <w:bCs/>
            <w:sz w:val="20"/>
            <w:szCs w:val="20"/>
          </w:rPr>
          <w:t>(831) 454-2150</w:t>
        </w:r>
      </w:hyperlink>
      <w:r>
        <w:rPr>
          <w:rStyle w:val="Link"/>
          <w:rFonts w:ascii="Calibri Light" w:hAnsi="Calibri Light"/>
          <w:color w:val="000000"/>
          <w:sz w:val="20"/>
          <w:szCs w:val="20"/>
          <w:u w:val="none" w:color="000000"/>
          <w:shd w:val="clear" w:color="auto" w:fill="FFFFFF"/>
        </w:rPr>
        <w:t xml:space="preserve">  </w:t>
      </w:r>
      <w:r>
        <w:rPr>
          <w:sz w:val="20"/>
          <w:szCs w:val="20"/>
          <w:shd w:val="clear" w:color="auto" w:fill="FFFFFF"/>
        </w:rPr>
        <w:t>303 Water St Ste 9, Santa Cruz, 95060; 1430 Freedom Blvd, Watsonville 95076</w:t>
      </w: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> </w:t>
      </w:r>
    </w:p>
    <w:p w14:paraId="16147B06" w14:textId="224CADE7" w:rsidR="00B2518D" w:rsidRPr="00BF5067" w:rsidRDefault="00000000" w:rsidP="004423B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Santa Cruz County Probation Success! Center</w:t>
      </w:r>
      <w:r w:rsidR="008D66D0">
        <w:rPr>
          <w:b/>
          <w:bCs/>
          <w:i/>
          <w:iCs/>
          <w:sz w:val="20"/>
          <w:szCs w:val="20"/>
        </w:rPr>
        <w:t xml:space="preserve"> -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303 Water Street, Santa Cruz CA 95060 (831) 454-2250</w:t>
      </w:r>
      <w:r w:rsidR="00BF5067">
        <w:rPr>
          <w:sz w:val="20"/>
          <w:szCs w:val="20"/>
        </w:rPr>
        <w:t xml:space="preserve">  </w:t>
      </w:r>
      <w:r w:rsidR="0017157A">
        <w:rPr>
          <w:sz w:val="20"/>
          <w:szCs w:val="20"/>
        </w:rPr>
        <w:t xml:space="preserve">                        </w:t>
      </w:r>
      <w:r w:rsidRPr="00BF5067">
        <w:rPr>
          <w:b/>
          <w:bCs/>
          <w:color w:val="auto"/>
          <w:sz w:val="20"/>
          <w:szCs w:val="20"/>
        </w:rPr>
        <w:t>South County</w:t>
      </w:r>
      <w:r w:rsidRPr="00BF5067">
        <w:rPr>
          <w:color w:val="auto"/>
          <w:sz w:val="20"/>
          <w:szCs w:val="20"/>
        </w:rPr>
        <w:t xml:space="preserve"> </w:t>
      </w:r>
      <w:r w:rsidRPr="00BF5067">
        <w:rPr>
          <w:b/>
          <w:bCs/>
          <w:color w:val="auto"/>
          <w:sz w:val="20"/>
          <w:szCs w:val="20"/>
        </w:rPr>
        <w:t>Success! Center</w:t>
      </w:r>
      <w:r w:rsidRPr="00BF5067">
        <w:rPr>
          <w:color w:val="auto"/>
          <w:sz w:val="20"/>
          <w:szCs w:val="20"/>
        </w:rPr>
        <w:t xml:space="preserve"> </w:t>
      </w:r>
      <w:r w:rsidR="008D66D0">
        <w:rPr>
          <w:color w:val="auto"/>
          <w:sz w:val="20"/>
          <w:szCs w:val="20"/>
        </w:rPr>
        <w:t xml:space="preserve">- </w:t>
      </w:r>
      <w:r w:rsidRPr="00BF5067">
        <w:rPr>
          <w:color w:val="auto"/>
          <w:sz w:val="20"/>
          <w:szCs w:val="20"/>
        </w:rPr>
        <w:t>2007 Freedom Blvd, Freedom CA 95019 (831) 348-0081</w:t>
      </w:r>
    </w:p>
    <w:p w14:paraId="2AC045BC" w14:textId="096BA4DF" w:rsidR="00B2518D" w:rsidRPr="008C36CA" w:rsidRDefault="00000000" w:rsidP="00E10C1C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b/>
          <w:bCs/>
          <w:i/>
          <w:iCs/>
          <w:color w:val="4472C4" w:themeColor="accent1"/>
          <w:sz w:val="20"/>
          <w:szCs w:val="20"/>
        </w:rPr>
      </w:pPr>
      <w:r w:rsidRPr="00BF5067">
        <w:rPr>
          <w:b/>
          <w:bCs/>
          <w:i/>
          <w:iCs/>
          <w:color w:val="auto"/>
          <w:sz w:val="20"/>
          <w:szCs w:val="20"/>
        </w:rPr>
        <w:t>Custody Alternative Programs</w:t>
      </w:r>
      <w:r w:rsidR="008D66D0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hyperlink r:id="rId27" w:history="1">
        <w:r w:rsidR="00DF627F" w:rsidRPr="008C36CA">
          <w:rPr>
            <w:rStyle w:val="Hyperlink"/>
            <w:color w:val="4472C4" w:themeColor="accent1"/>
            <w:sz w:val="20"/>
            <w:szCs w:val="20"/>
          </w:rPr>
          <w:t>Work Release (scsheriff.com</w:t>
        </w:r>
        <w:r w:rsidR="00DF627F" w:rsidRPr="008C36CA">
          <w:rPr>
            <w:rStyle w:val="Hyperlink"/>
            <w:color w:val="2E74B5" w:themeColor="accent5" w:themeShade="BF"/>
            <w:sz w:val="20"/>
            <w:szCs w:val="20"/>
          </w:rPr>
          <w:t>)</w:t>
        </w:r>
      </w:hyperlink>
      <w:r w:rsidR="00DF627F" w:rsidRPr="008C36CA">
        <w:rPr>
          <w:sz w:val="20"/>
          <w:szCs w:val="20"/>
        </w:rPr>
        <w:t xml:space="preserve"> </w:t>
      </w:r>
      <w:r w:rsidR="00E10C1C" w:rsidRPr="008C36CA">
        <w:rPr>
          <w:sz w:val="20"/>
          <w:szCs w:val="20"/>
        </w:rPr>
        <w:t xml:space="preserve"> </w:t>
      </w:r>
      <w:r w:rsidR="00E10C1C" w:rsidRPr="008C36CA">
        <w:rPr>
          <w:color w:val="4472C4" w:themeColor="accent1"/>
          <w:sz w:val="20"/>
          <w:szCs w:val="20"/>
        </w:rPr>
        <w:fldChar w:fldCharType="begin"/>
      </w:r>
      <w:r w:rsidR="00E10C1C" w:rsidRPr="008C36CA">
        <w:rPr>
          <w:color w:val="4472C4" w:themeColor="accent1"/>
          <w:sz w:val="20"/>
          <w:szCs w:val="20"/>
        </w:rPr>
        <w:instrText>HYPERLINK "https://scsheriff.com/Portals/1/FAQ%20Custody%20Alternatives%20Program_1.pdf"</w:instrText>
      </w:r>
      <w:r w:rsidR="00E10C1C" w:rsidRPr="008C36CA">
        <w:rPr>
          <w:color w:val="4472C4" w:themeColor="accent1"/>
          <w:sz w:val="20"/>
          <w:szCs w:val="20"/>
        </w:rPr>
      </w:r>
      <w:r w:rsidR="00E10C1C" w:rsidRPr="008C36CA">
        <w:rPr>
          <w:color w:val="4472C4" w:themeColor="accent1"/>
          <w:sz w:val="20"/>
          <w:szCs w:val="20"/>
        </w:rPr>
        <w:fldChar w:fldCharType="separate"/>
      </w:r>
      <w:r w:rsidR="00E10C1C" w:rsidRPr="008C36CA">
        <w:rPr>
          <w:rStyle w:val="Hyperlink"/>
          <w:color w:val="4472C4" w:themeColor="accent1"/>
          <w:sz w:val="20"/>
          <w:szCs w:val="20"/>
        </w:rPr>
        <w:t xml:space="preserve">FAQ Custody Alternatives Program_1.pdf (scsheriff.com) </w:t>
      </w:r>
    </w:p>
    <w:p w14:paraId="12F7CFAE" w14:textId="5A4D09E8" w:rsidR="004423B7" w:rsidRPr="00C0219E" w:rsidRDefault="00E10C1C" w:rsidP="0077359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8C36CA">
        <w:rPr>
          <w:color w:val="4472C4" w:themeColor="accent1"/>
          <w:sz w:val="20"/>
          <w:szCs w:val="20"/>
        </w:rPr>
        <w:fldChar w:fldCharType="end"/>
      </w:r>
      <w:r>
        <w:rPr>
          <w:b/>
          <w:bCs/>
          <w:i/>
          <w:iCs/>
          <w:sz w:val="20"/>
          <w:szCs w:val="20"/>
        </w:rPr>
        <w:t>Conservatorship</w:t>
      </w:r>
      <w:r>
        <w:rPr>
          <w:sz w:val="20"/>
          <w:szCs w:val="20"/>
        </w:rPr>
        <w:t xml:space="preserve"> – Office of the Public Guardian, </w:t>
      </w:r>
      <w:r w:rsidRPr="00B44930">
        <w:rPr>
          <w:rFonts w:eastAsia="Open Sans" w:cs="Calibri"/>
          <w:color w:val="383F48"/>
          <w:sz w:val="20"/>
          <w:szCs w:val="20"/>
          <w:u w:color="383F48"/>
          <w:shd w:val="clear" w:color="auto" w:fill="FFFFFF"/>
        </w:rPr>
        <w:t>(831)-454-4160</w:t>
      </w:r>
    </w:p>
    <w:p w14:paraId="618341C2" w14:textId="77777777" w:rsidR="00C0219E" w:rsidRPr="0048492B" w:rsidRDefault="00C0219E" w:rsidP="00C0219E">
      <w:pPr>
        <w:pStyle w:val="ListParagraph"/>
        <w:spacing w:after="0" w:line="240" w:lineRule="auto"/>
        <w:rPr>
          <w:b/>
          <w:bCs/>
          <w:i/>
          <w:iCs/>
          <w:sz w:val="16"/>
          <w:szCs w:val="16"/>
        </w:rPr>
      </w:pPr>
    </w:p>
    <w:p w14:paraId="0D0F7F0C" w14:textId="4EE3C48A" w:rsidR="00B2518D" w:rsidRDefault="00000000" w:rsidP="0077359B">
      <w:pPr>
        <w:pStyle w:val="Body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s-ES_tradnl"/>
        </w:rPr>
        <w:t>COMMUNITY RESOURCES</w:t>
      </w:r>
    </w:p>
    <w:p w14:paraId="2689AEFA" w14:textId="77777777" w:rsidR="00B2518D" w:rsidRDefault="00000000" w:rsidP="004423B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Re-entry - </w:t>
      </w:r>
      <w:hyperlink r:id="rId28" w:history="1">
        <w:r>
          <w:rPr>
            <w:rStyle w:val="Hyperlink4"/>
            <w:sz w:val="20"/>
            <w:szCs w:val="20"/>
          </w:rPr>
          <w:t>Post Incarceration Reentry Resources - 2-1-1 Santa Cruz County (211santacruzcounty.org)</w:t>
        </w:r>
      </w:hyperlink>
    </w:p>
    <w:p w14:paraId="0B0A6877" w14:textId="426E816C" w:rsidR="00B2518D" w:rsidRDefault="00000000" w:rsidP="004423B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Friends Outside</w:t>
      </w:r>
      <w:r w:rsidR="008D66D0">
        <w:rPr>
          <w:b/>
          <w:bCs/>
          <w:i/>
          <w:iCs/>
          <w:sz w:val="20"/>
          <w:szCs w:val="20"/>
        </w:rPr>
        <w:t xml:space="preserve"> - </w:t>
      </w:r>
      <w:r>
        <w:rPr>
          <w:sz w:val="20"/>
          <w:szCs w:val="20"/>
        </w:rPr>
        <w:t xml:space="preserve"> (831) 427-5078, </w:t>
      </w:r>
      <w:hyperlink r:id="rId29" w:history="1">
        <w:r>
          <w:rPr>
            <w:rStyle w:val="Hyperlink7"/>
            <w:sz w:val="20"/>
            <w:szCs w:val="20"/>
          </w:rPr>
          <w:t xml:space="preserve">1740 17th Ave, Santa Cruz; </w:t>
        </w:r>
      </w:hyperlink>
      <w:r>
        <w:rPr>
          <w:sz w:val="20"/>
          <w:szCs w:val="20"/>
        </w:rPr>
        <w:t xml:space="preserve"> 12 Carr St., Watsonville (831) 722-2172</w:t>
      </w:r>
    </w:p>
    <w:p w14:paraId="29566730" w14:textId="6A510EFF" w:rsidR="00B2518D" w:rsidRDefault="00000000" w:rsidP="004423B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NAMI Santa Cruz County</w:t>
      </w:r>
      <w:r w:rsidR="008D66D0">
        <w:rPr>
          <w:b/>
          <w:bCs/>
          <w:i/>
          <w:iCs/>
          <w:sz w:val="20"/>
          <w:szCs w:val="20"/>
        </w:rPr>
        <w:t xml:space="preserve"> -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Help Line (831) 427-8020</w:t>
      </w:r>
      <w:r>
        <w:rPr>
          <w:rFonts w:ascii="Tahoma" w:hAnsi="Tahoma"/>
          <w:sz w:val="20"/>
          <w:szCs w:val="20"/>
          <w:shd w:val="clear" w:color="auto" w:fill="FFFFFF"/>
        </w:rPr>
        <w:t xml:space="preserve"> </w:t>
      </w:r>
      <w:hyperlink r:id="rId30" w:history="1">
        <w:r>
          <w:rPr>
            <w:rStyle w:val="Hyperlink4"/>
            <w:sz w:val="20"/>
            <w:szCs w:val="20"/>
          </w:rPr>
          <w:t>NAMI-SCC Jail 101 Guide for Friends and Family (namiscc.org)</w:t>
        </w:r>
      </w:hyperlink>
    </w:p>
    <w:p w14:paraId="72C15AA0" w14:textId="77777777" w:rsidR="00B2518D" w:rsidRDefault="00000000" w:rsidP="004423B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Santa Cruz County Legal and Community Resources</w:t>
      </w:r>
      <w:r>
        <w:rPr>
          <w:sz w:val="20"/>
          <w:szCs w:val="20"/>
        </w:rPr>
        <w:t xml:space="preserve">: </w:t>
      </w:r>
      <w:r w:rsidRPr="009F552F">
        <w:rPr>
          <w:rFonts w:cs="Calibri"/>
          <w:color w:val="0A0A0A"/>
          <w:sz w:val="20"/>
          <w:szCs w:val="20"/>
          <w:u w:color="0A0A0A"/>
          <w:shd w:val="clear" w:color="auto" w:fill="FFFFFF"/>
        </w:rPr>
        <w:t>(831)420-2205</w:t>
      </w:r>
      <w:r>
        <w:rPr>
          <w:rFonts w:ascii="Georgia" w:hAnsi="Georgia"/>
          <w:color w:val="0A0A0A"/>
          <w:sz w:val="20"/>
          <w:szCs w:val="20"/>
          <w:u w:color="0A0A0A"/>
          <w:shd w:val="clear" w:color="auto" w:fill="FFFFFF"/>
        </w:rPr>
        <w:t xml:space="preserve">, </w:t>
      </w:r>
      <w:r>
        <w:rPr>
          <w:color w:val="0A0A0A"/>
          <w:sz w:val="20"/>
          <w:szCs w:val="20"/>
          <w:u w:color="0A0A0A"/>
          <w:shd w:val="clear" w:color="auto" w:fill="FFFFFF"/>
        </w:rPr>
        <w:t>Email: santacruzlawlibrary@gmail.com</w:t>
      </w:r>
    </w:p>
    <w:p w14:paraId="7EBEA32F" w14:textId="2BED8601" w:rsidR="00B2518D" w:rsidRPr="008C36CA" w:rsidRDefault="00000000" w:rsidP="004423B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Santa Cruz Superior Court Self Help Center Legal and Community Resources</w:t>
      </w:r>
      <w:r w:rsidR="008D66D0">
        <w:rPr>
          <w:b/>
          <w:bCs/>
          <w:i/>
          <w:iCs/>
          <w:sz w:val="20"/>
          <w:szCs w:val="20"/>
        </w:rPr>
        <w:t xml:space="preserve"> - </w:t>
      </w:r>
      <w:r w:rsidRPr="00BF5067">
        <w:rPr>
          <w:color w:val="auto"/>
          <w:sz w:val="20"/>
          <w:szCs w:val="20"/>
          <w:u w:color="5C5C5C"/>
          <w:shd w:val="clear" w:color="auto" w:fill="FFFFFF"/>
        </w:rPr>
        <w:t>(831) 786-7200 (option 4)</w:t>
      </w:r>
      <w:r>
        <w:rPr>
          <w:color w:val="5C5C5C"/>
          <w:sz w:val="20"/>
          <w:szCs w:val="20"/>
          <w:u w:color="5C5C5C"/>
          <w:shd w:val="clear" w:color="auto" w:fill="FFFFFF"/>
        </w:rPr>
        <w:t xml:space="preserve">  </w:t>
      </w:r>
      <w:hyperlink r:id="rId31" w:history="1">
        <w:r w:rsidRPr="008C36CA">
          <w:rPr>
            <w:rStyle w:val="Hyperlink4"/>
            <w:sz w:val="20"/>
            <w:szCs w:val="20"/>
          </w:rPr>
          <w:t>Self-Help | Superior Court of California | County of Santa Cruz</w:t>
        </w:r>
      </w:hyperlink>
    </w:p>
    <w:p w14:paraId="7287340A" w14:textId="13F31EFE" w:rsidR="00B2518D" w:rsidRDefault="00000000" w:rsidP="004423B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Santa Cruz Free Guide</w:t>
      </w:r>
      <w:r w:rsidR="008D66D0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hyperlink r:id="rId32" w:history="1">
        <w:r>
          <w:rPr>
            <w:rStyle w:val="Hyperlink4"/>
            <w:sz w:val="20"/>
            <w:szCs w:val="20"/>
          </w:rPr>
          <w:t>santacruzfreeguide.org)</w:t>
        </w:r>
      </w:hyperlink>
      <w:r>
        <w:rPr>
          <w:sz w:val="20"/>
          <w:szCs w:val="20"/>
        </w:rPr>
        <w:t xml:space="preserve"> Watsonville: </w:t>
      </w:r>
      <w:hyperlink r:id="rId33" w:history="1">
        <w:r>
          <w:rPr>
            <w:rStyle w:val="Hyperlink4"/>
            <w:sz w:val="20"/>
            <w:szCs w:val="20"/>
          </w:rPr>
          <w:t>WSV073023_eng.pdf (santacruzfreeguide.org)</w:t>
        </w:r>
      </w:hyperlink>
    </w:p>
    <w:p w14:paraId="47E4481D" w14:textId="56F44598" w:rsidR="00B2518D" w:rsidRDefault="00000000" w:rsidP="004423B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Monarch Services</w:t>
      </w:r>
      <w:r w:rsidR="008D66D0">
        <w:rPr>
          <w:b/>
          <w:bCs/>
          <w:i/>
          <w:iCs/>
          <w:sz w:val="20"/>
          <w:szCs w:val="20"/>
        </w:rPr>
        <w:t xml:space="preserve"> -</w:t>
      </w:r>
      <w:r>
        <w:rPr>
          <w:b/>
          <w:bCs/>
          <w:i/>
          <w:iCs/>
          <w:sz w:val="20"/>
          <w:szCs w:val="20"/>
        </w:rPr>
        <w:t xml:space="preserve"> </w:t>
      </w:r>
      <w:r w:rsidRPr="00A8663A">
        <w:rPr>
          <w:color w:val="auto"/>
          <w:sz w:val="20"/>
          <w:szCs w:val="20"/>
          <w:u w:color="4472C4"/>
        </w:rPr>
        <w:t>1-888-900-4232 (24-hr bilingual crisis line), 233 E. Lake, Watsonville (831)722-4532; 550 Water Street, J-3, Santa Cruz (831) 425-4030; (Monarchscc.org</w:t>
      </w:r>
      <w:r w:rsidRPr="00A8663A">
        <w:rPr>
          <w:color w:val="auto"/>
          <w:u w:color="4472C4"/>
        </w:rPr>
        <w:t>)</w:t>
      </w:r>
    </w:p>
    <w:p w14:paraId="1BAF4A58" w14:textId="33CBA3D4" w:rsidR="00B2518D" w:rsidRPr="009F7CFC" w:rsidRDefault="00000000" w:rsidP="004423B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Wings</w:t>
      </w:r>
      <w:r w:rsidR="008D66D0">
        <w:rPr>
          <w:b/>
          <w:bCs/>
          <w:i/>
          <w:iCs/>
          <w:sz w:val="20"/>
          <w:szCs w:val="20"/>
        </w:rPr>
        <w:t xml:space="preserve"> - </w:t>
      </w:r>
      <w:r>
        <w:rPr>
          <w:b/>
          <w:bCs/>
          <w:i/>
          <w:iCs/>
          <w:sz w:val="20"/>
          <w:szCs w:val="20"/>
        </w:rPr>
        <w:t xml:space="preserve"> </w:t>
      </w:r>
      <w:hyperlink r:id="rId34" w:history="1">
        <w:r w:rsidRPr="009F7CFC">
          <w:rPr>
            <w:rStyle w:val="Hyperlink4"/>
            <w:sz w:val="20"/>
            <w:szCs w:val="20"/>
          </w:rPr>
          <w:t>HOME | Wings Santa Cruz (wingsadvocacy.org)</w:t>
        </w:r>
      </w:hyperlink>
    </w:p>
    <w:p w14:paraId="2EC3C239" w14:textId="6F314C77" w:rsidR="00B2518D" w:rsidRDefault="00000000" w:rsidP="004423B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Walnut Avenue Family and Women’s Center</w:t>
      </w:r>
      <w:r w:rsidR="008D66D0">
        <w:t xml:space="preserve"> -</w:t>
      </w:r>
      <w:r>
        <w:rPr>
          <w:rFonts w:ascii="Segoe UI" w:eastAsia="Segoe UI" w:hAnsi="Segoe UI" w:cs="Segoe UI"/>
          <w:color w:val="666666"/>
          <w:sz w:val="20"/>
          <w:szCs w:val="20"/>
          <w:u w:color="666666"/>
          <w:shd w:val="clear" w:color="auto" w:fill="FFFFFF"/>
        </w:rPr>
        <w:t xml:space="preserve"> </w:t>
      </w:r>
      <w:r w:rsidRPr="00DA75FF">
        <w:rPr>
          <w:rFonts w:eastAsia="Segoe UI" w:cs="Calibri"/>
          <w:color w:val="auto"/>
          <w:sz w:val="20"/>
          <w:szCs w:val="20"/>
          <w:u w:color="4472C4"/>
          <w:shd w:val="clear" w:color="auto" w:fill="FFFFFF"/>
        </w:rPr>
        <w:t>1-866-269-2559 (24-hr Domestic Violence Hotline); 303 Walnut Avenue, Santa Cruz, (831) 426-3062 (wafwc.org)</w:t>
      </w:r>
      <w:r w:rsidRPr="00DA75FF">
        <w:rPr>
          <w:rFonts w:ascii="Segoe UI" w:eastAsia="Segoe UI" w:hAnsi="Segoe UI" w:cs="Segoe UI"/>
          <w:color w:val="auto"/>
          <w:sz w:val="20"/>
          <w:szCs w:val="20"/>
          <w:u w:color="4472C4"/>
          <w:shd w:val="clear" w:color="auto" w:fill="FFFFFF"/>
        </w:rPr>
        <w:t xml:space="preserve"> </w:t>
      </w:r>
      <w:r>
        <w:rPr>
          <w:rFonts w:ascii="Segoe UI" w:eastAsia="Segoe UI" w:hAnsi="Segoe UI" w:cs="Segoe UI"/>
          <w:color w:val="4472C4"/>
          <w:sz w:val="20"/>
          <w:szCs w:val="20"/>
          <w:u w:color="4472C4"/>
          <w:shd w:val="clear" w:color="auto" w:fill="FFFFFF"/>
        </w:rPr>
        <w:t xml:space="preserve">                                     </w:t>
      </w:r>
    </w:p>
    <w:p w14:paraId="2454D89C" w14:textId="5E4D50FE" w:rsidR="00B44930" w:rsidRPr="00B44930" w:rsidRDefault="00000000" w:rsidP="00B44930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United Way</w:t>
      </w:r>
      <w:r w:rsidR="008D66D0">
        <w:rPr>
          <w:b/>
          <w:bCs/>
          <w:sz w:val="20"/>
          <w:szCs w:val="20"/>
        </w:rPr>
        <w:t xml:space="preserve"> -</w:t>
      </w:r>
      <w:r>
        <w:rPr>
          <w:sz w:val="20"/>
          <w:szCs w:val="20"/>
        </w:rPr>
        <w:t xml:space="preserve">  </w:t>
      </w:r>
      <w:hyperlink r:id="rId35" w:history="1">
        <w:r w:rsidR="00B44930" w:rsidRPr="00B44930">
          <w:rPr>
            <w:rStyle w:val="Hyperlink"/>
            <w:color w:val="4472C4" w:themeColor="accent1"/>
          </w:rPr>
          <w:t>2-1-1 Santa Cruz County | Home Page (211santacruzcounty.org)</w:t>
        </w:r>
      </w:hyperlink>
      <w:r w:rsidR="003E74BD">
        <w:rPr>
          <w:color w:val="4472C4" w:themeColor="accent1"/>
        </w:rPr>
        <w:t xml:space="preserve">   </w:t>
      </w:r>
    </w:p>
    <w:p w14:paraId="063BC1A0" w14:textId="6BA08BD7" w:rsidR="004423B7" w:rsidRPr="004B51D7" w:rsidRDefault="00A6177B" w:rsidP="00575D39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Behavioral Health</w:t>
      </w:r>
      <w:r w:rsidR="008D66D0">
        <w:rPr>
          <w:b/>
          <w:bCs/>
          <w:i/>
          <w:iCs/>
          <w:sz w:val="20"/>
          <w:szCs w:val="20"/>
        </w:rPr>
        <w:t xml:space="preserve"> - </w:t>
      </w:r>
      <w:r>
        <w:rPr>
          <w:b/>
          <w:bCs/>
          <w:i/>
          <w:iCs/>
          <w:sz w:val="20"/>
          <w:szCs w:val="20"/>
        </w:rPr>
        <w:t xml:space="preserve"> </w:t>
      </w:r>
      <w:hyperlink r:id="rId36" w:history="1">
        <w:r w:rsidRPr="009F7CFC">
          <w:rPr>
            <w:rStyle w:val="Hyperlink"/>
            <w:color w:val="2E74B5" w:themeColor="accent5" w:themeShade="BF"/>
            <w:sz w:val="20"/>
            <w:szCs w:val="20"/>
          </w:rPr>
          <w:t>Behavioral Health (santacruzhealth.org)</w:t>
        </w:r>
      </w:hyperlink>
      <w:r w:rsidRPr="00BD49D5">
        <w:rPr>
          <w:color w:val="2E74B5" w:themeColor="accent5" w:themeShade="BF"/>
        </w:rPr>
        <w:t xml:space="preserve"> </w:t>
      </w:r>
    </w:p>
    <w:p w14:paraId="5700223A" w14:textId="6F530B1A" w:rsidR="004B51D7" w:rsidRPr="00575D39" w:rsidRDefault="009E689B" w:rsidP="00575D39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Zoom </w:t>
      </w:r>
      <w:r w:rsidR="004B51D7">
        <w:rPr>
          <w:b/>
          <w:bCs/>
          <w:i/>
          <w:iCs/>
          <w:sz w:val="20"/>
          <w:szCs w:val="20"/>
        </w:rPr>
        <w:t>Family Support</w:t>
      </w:r>
      <w:r w:rsidR="008D7D59">
        <w:rPr>
          <w:b/>
          <w:bCs/>
          <w:i/>
          <w:iCs/>
          <w:sz w:val="20"/>
          <w:szCs w:val="20"/>
        </w:rPr>
        <w:t xml:space="preserve"> </w:t>
      </w:r>
      <w:r w:rsidR="008D7D59" w:rsidRPr="008D7D59">
        <w:rPr>
          <w:i/>
          <w:iCs/>
          <w:sz w:val="20"/>
          <w:szCs w:val="20"/>
        </w:rPr>
        <w:t>(B</w:t>
      </w:r>
      <w:r w:rsidR="008D7D59">
        <w:rPr>
          <w:i/>
          <w:iCs/>
          <w:sz w:val="20"/>
          <w:szCs w:val="20"/>
        </w:rPr>
        <w:t>ehavioral Health Issues)</w:t>
      </w:r>
      <w:r w:rsidR="008D66D0" w:rsidRPr="008D7D59">
        <w:rPr>
          <w:i/>
          <w:iCs/>
          <w:sz w:val="20"/>
          <w:szCs w:val="20"/>
        </w:rPr>
        <w:t xml:space="preserve"> -</w:t>
      </w:r>
      <w:r w:rsidR="008D66D0">
        <w:rPr>
          <w:b/>
          <w:bCs/>
          <w:i/>
          <w:iCs/>
          <w:sz w:val="20"/>
          <w:szCs w:val="20"/>
        </w:rPr>
        <w:t xml:space="preserve"> </w:t>
      </w:r>
      <w:hyperlink r:id="rId37" w:history="1">
        <w:r w:rsidR="004B51D7" w:rsidRPr="009E689B">
          <w:rPr>
            <w:rStyle w:val="Hyperlink"/>
            <w:color w:val="4472C4" w:themeColor="accent1"/>
          </w:rPr>
          <w:t>Jail-Support-group-Flyer_20220930_sp.pdf (namisantaclara.org)</w:t>
        </w:r>
      </w:hyperlink>
    </w:p>
    <w:p w14:paraId="1532DB19" w14:textId="77777777" w:rsidR="00575D39" w:rsidRDefault="00575D39" w:rsidP="00575D39">
      <w:pPr>
        <w:ind w:left="360"/>
        <w:jc w:val="right"/>
        <w:rPr>
          <w:b/>
          <w:bCs/>
          <w:sz w:val="18"/>
          <w:szCs w:val="18"/>
          <w:shd w:val="clear" w:color="auto" w:fill="FFFFFF"/>
        </w:rPr>
      </w:pPr>
    </w:p>
    <w:p w14:paraId="173029C2" w14:textId="77777777" w:rsidR="006D0134" w:rsidRDefault="00000000" w:rsidP="002A7A7D">
      <w:pPr>
        <w:ind w:left="360"/>
        <w:jc w:val="center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  <w:shd w:val="clear" w:color="auto" w:fill="FFFFFF"/>
        </w:rPr>
        <w:t>Collaboration between Prophets of Hope and NAMI</w:t>
      </w:r>
      <w:r>
        <w:rPr>
          <w:i/>
          <w:iCs/>
          <w:sz w:val="18"/>
          <w:szCs w:val="18"/>
        </w:rPr>
        <w:t xml:space="preserve"> </w:t>
      </w:r>
      <w:r w:rsidR="00263FCF">
        <w:rPr>
          <w:i/>
          <w:iCs/>
          <w:sz w:val="18"/>
          <w:szCs w:val="18"/>
        </w:rPr>
        <w:t xml:space="preserve">       </w:t>
      </w:r>
      <w:bookmarkEnd w:id="0"/>
    </w:p>
    <w:p w14:paraId="67EBB4CF" w14:textId="588469B3" w:rsidR="006D0134" w:rsidRDefault="006D7A9C" w:rsidP="002A7A7D">
      <w:pPr>
        <w:ind w:left="360"/>
        <w:jc w:val="center"/>
        <w:rPr>
          <w:i/>
          <w:iCs/>
          <w:sz w:val="16"/>
          <w:szCs w:val="16"/>
        </w:rPr>
      </w:pPr>
      <w:r w:rsidRPr="006D0134">
        <w:rPr>
          <w:i/>
          <w:iCs/>
          <w:sz w:val="18"/>
          <w:szCs w:val="18"/>
        </w:rPr>
        <w:t>Please send email with questions or updates</w:t>
      </w:r>
      <w:r w:rsidR="002A7A7D" w:rsidRPr="006D0134">
        <w:rPr>
          <w:i/>
          <w:iCs/>
          <w:sz w:val="18"/>
          <w:szCs w:val="18"/>
        </w:rPr>
        <w:t xml:space="preserve"> </w:t>
      </w:r>
      <w:r w:rsidR="006D0134" w:rsidRPr="006D0134">
        <w:rPr>
          <w:i/>
          <w:iCs/>
          <w:sz w:val="18"/>
          <w:szCs w:val="18"/>
        </w:rPr>
        <w:t>to</w:t>
      </w:r>
      <w:r w:rsidR="006D0134">
        <w:rPr>
          <w:i/>
          <w:iCs/>
          <w:sz w:val="16"/>
          <w:szCs w:val="16"/>
        </w:rPr>
        <w:t xml:space="preserve"> </w:t>
      </w:r>
      <w:hyperlink r:id="rId38" w:history="1">
        <w:r w:rsidR="006D0134">
          <w:rPr>
            <w:rStyle w:val="Hyperlink8"/>
            <w:lang w:val="de-DE"/>
          </w:rPr>
          <w:t>ProphetsOfHope3@gmail.com</w:t>
        </w:r>
      </w:hyperlink>
      <w:r w:rsidR="002A7A7D">
        <w:rPr>
          <w:i/>
          <w:iCs/>
          <w:sz w:val="16"/>
          <w:szCs w:val="16"/>
        </w:rPr>
        <w:t xml:space="preserve">   </w:t>
      </w:r>
    </w:p>
    <w:p w14:paraId="3965AE1C" w14:textId="18B3874F" w:rsidR="00B2518D" w:rsidRPr="006D0134" w:rsidRDefault="008D7D59" w:rsidP="006D0134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3.26.</w:t>
      </w:r>
      <w:r w:rsidR="006D0134" w:rsidRPr="006D0134">
        <w:rPr>
          <w:sz w:val="16"/>
          <w:szCs w:val="16"/>
        </w:rPr>
        <w:t>2024</w:t>
      </w:r>
      <w:r w:rsidR="002A7A7D" w:rsidRPr="006D01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575D39" w:rsidRPr="006D0134">
        <w:rPr>
          <w:sz w:val="16"/>
          <w:szCs w:val="16"/>
        </w:rPr>
        <w:t xml:space="preserve"> </w:t>
      </w:r>
    </w:p>
    <w:sectPr w:rsidR="00B2518D" w:rsidRPr="006D0134" w:rsidSect="004A66AA">
      <w:headerReference w:type="default" r:id="rId39"/>
      <w:footerReference w:type="default" r:id="rId40"/>
      <w:pgSz w:w="12240" w:h="15840"/>
      <w:pgMar w:top="1008" w:right="720" w:bottom="173" w:left="72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6EA97" w14:textId="77777777" w:rsidR="004A66AA" w:rsidRDefault="004A66AA">
      <w:r>
        <w:separator/>
      </w:r>
    </w:p>
  </w:endnote>
  <w:endnote w:type="continuationSeparator" w:id="0">
    <w:p w14:paraId="581CA559" w14:textId="77777777" w:rsidR="004A66AA" w:rsidRDefault="004A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45BB8" w14:textId="77777777" w:rsidR="00B2518D" w:rsidRDefault="00B251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D87D4" w14:textId="77777777" w:rsidR="004A66AA" w:rsidRDefault="004A66AA">
      <w:r>
        <w:separator/>
      </w:r>
    </w:p>
  </w:footnote>
  <w:footnote w:type="continuationSeparator" w:id="0">
    <w:p w14:paraId="47D7B02D" w14:textId="77777777" w:rsidR="004A66AA" w:rsidRDefault="004A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99DED" w14:textId="77777777" w:rsidR="00B2518D" w:rsidRDefault="00B2518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50997"/>
    <w:multiLevelType w:val="hybridMultilevel"/>
    <w:tmpl w:val="62EC9706"/>
    <w:numStyleLink w:val="ImportedStyle3"/>
  </w:abstractNum>
  <w:abstractNum w:abstractNumId="1" w15:restartNumberingAfterBreak="0">
    <w:nsid w:val="4A30613E"/>
    <w:multiLevelType w:val="hybridMultilevel"/>
    <w:tmpl w:val="AE8A67B4"/>
    <w:styleLink w:val="ImportedStyle1"/>
    <w:lvl w:ilvl="0" w:tplc="E2DA6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8C3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46B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049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A87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7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067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189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828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D91D60"/>
    <w:multiLevelType w:val="hybridMultilevel"/>
    <w:tmpl w:val="62EC9706"/>
    <w:styleLink w:val="ImportedStyle3"/>
    <w:lvl w:ilvl="0" w:tplc="6B02AB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638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62A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09E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296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2E2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08D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4D0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41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AB5794"/>
    <w:multiLevelType w:val="hybridMultilevel"/>
    <w:tmpl w:val="D520B39A"/>
    <w:numStyleLink w:val="ImportedStyle2"/>
  </w:abstractNum>
  <w:abstractNum w:abstractNumId="4" w15:restartNumberingAfterBreak="0">
    <w:nsid w:val="6A9B19B0"/>
    <w:multiLevelType w:val="hybridMultilevel"/>
    <w:tmpl w:val="AE8A67B4"/>
    <w:numStyleLink w:val="ImportedStyle1"/>
  </w:abstractNum>
  <w:abstractNum w:abstractNumId="5" w15:restartNumberingAfterBreak="0">
    <w:nsid w:val="79155C79"/>
    <w:multiLevelType w:val="hybridMultilevel"/>
    <w:tmpl w:val="D520B39A"/>
    <w:styleLink w:val="ImportedStyle2"/>
    <w:lvl w:ilvl="0" w:tplc="95543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2DD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628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C8B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505B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03E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C1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78B6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2EE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6568209">
    <w:abstractNumId w:val="1"/>
  </w:num>
  <w:num w:numId="2" w16cid:durableId="1738362852">
    <w:abstractNumId w:val="4"/>
  </w:num>
  <w:num w:numId="3" w16cid:durableId="114258428">
    <w:abstractNumId w:val="5"/>
  </w:num>
  <w:num w:numId="4" w16cid:durableId="465047748">
    <w:abstractNumId w:val="3"/>
  </w:num>
  <w:num w:numId="5" w16cid:durableId="1655917266">
    <w:abstractNumId w:val="2"/>
  </w:num>
  <w:num w:numId="6" w16cid:durableId="42318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8D"/>
    <w:rsid w:val="00041CE7"/>
    <w:rsid w:val="000449FA"/>
    <w:rsid w:val="0008259C"/>
    <w:rsid w:val="0008403D"/>
    <w:rsid w:val="000E5E0D"/>
    <w:rsid w:val="00152CF6"/>
    <w:rsid w:val="0017157A"/>
    <w:rsid w:val="00240EAC"/>
    <w:rsid w:val="00242591"/>
    <w:rsid w:val="00263FCF"/>
    <w:rsid w:val="002A7A7D"/>
    <w:rsid w:val="002B4A07"/>
    <w:rsid w:val="002D20AA"/>
    <w:rsid w:val="002D37DD"/>
    <w:rsid w:val="002E21D4"/>
    <w:rsid w:val="00330073"/>
    <w:rsid w:val="003761CC"/>
    <w:rsid w:val="003817B5"/>
    <w:rsid w:val="003D510E"/>
    <w:rsid w:val="003E74BD"/>
    <w:rsid w:val="004423B7"/>
    <w:rsid w:val="0048492B"/>
    <w:rsid w:val="004A66AA"/>
    <w:rsid w:val="004B51D7"/>
    <w:rsid w:val="004C6C83"/>
    <w:rsid w:val="004D75CB"/>
    <w:rsid w:val="00515F24"/>
    <w:rsid w:val="005641E5"/>
    <w:rsid w:val="00575D39"/>
    <w:rsid w:val="00597AAE"/>
    <w:rsid w:val="00673B0E"/>
    <w:rsid w:val="006D0134"/>
    <w:rsid w:val="006D7A9C"/>
    <w:rsid w:val="0077359B"/>
    <w:rsid w:val="00836BEB"/>
    <w:rsid w:val="00864BD6"/>
    <w:rsid w:val="0087604F"/>
    <w:rsid w:val="008A1346"/>
    <w:rsid w:val="008A4343"/>
    <w:rsid w:val="008C36CA"/>
    <w:rsid w:val="008D66D0"/>
    <w:rsid w:val="008D7D59"/>
    <w:rsid w:val="0096082F"/>
    <w:rsid w:val="0096446A"/>
    <w:rsid w:val="009827F4"/>
    <w:rsid w:val="009E5300"/>
    <w:rsid w:val="009E689B"/>
    <w:rsid w:val="009F552F"/>
    <w:rsid w:val="009F7CFC"/>
    <w:rsid w:val="00A253B1"/>
    <w:rsid w:val="00A25CB4"/>
    <w:rsid w:val="00A37D18"/>
    <w:rsid w:val="00A60EF0"/>
    <w:rsid w:val="00A6177B"/>
    <w:rsid w:val="00A8663A"/>
    <w:rsid w:val="00A904A0"/>
    <w:rsid w:val="00AE2DCA"/>
    <w:rsid w:val="00AE73F6"/>
    <w:rsid w:val="00B2518D"/>
    <w:rsid w:val="00B44930"/>
    <w:rsid w:val="00B87A69"/>
    <w:rsid w:val="00BC706F"/>
    <w:rsid w:val="00BD1847"/>
    <w:rsid w:val="00BD49D5"/>
    <w:rsid w:val="00BF5067"/>
    <w:rsid w:val="00C0219E"/>
    <w:rsid w:val="00C06912"/>
    <w:rsid w:val="00C157A8"/>
    <w:rsid w:val="00CA0DB7"/>
    <w:rsid w:val="00CB41CE"/>
    <w:rsid w:val="00D04C5E"/>
    <w:rsid w:val="00D45829"/>
    <w:rsid w:val="00D60FD6"/>
    <w:rsid w:val="00DA3BAC"/>
    <w:rsid w:val="00DA75FF"/>
    <w:rsid w:val="00DF627F"/>
    <w:rsid w:val="00E10C1C"/>
    <w:rsid w:val="00EB7BD2"/>
    <w:rsid w:val="00FA4E96"/>
    <w:rsid w:val="00FD1EFA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0F49"/>
  <w15:docId w15:val="{072F974F-38CE-4CB1-B732-CD52BAE1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Roboto" w:eastAsia="Roboto" w:hAnsi="Roboto" w:cs="Roboto"/>
      <w:outline w:val="0"/>
      <w:color w:val="4007A2"/>
      <w:sz w:val="18"/>
      <w:szCs w:val="18"/>
      <w:u w:val="single" w:color="4007A2"/>
      <w:shd w:val="clear" w:color="auto" w:fill="FFFF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D397C"/>
      <w:sz w:val="18"/>
      <w:szCs w:val="18"/>
      <w:u w:val="single" w:color="0D397C"/>
      <w:shd w:val="clear" w:color="auto" w:fill="F5EFE7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3">
    <w:name w:val="Hyperlink.3"/>
    <w:basedOn w:val="Link"/>
    <w:rPr>
      <w:rFonts w:ascii="Calibri" w:eastAsia="Calibri" w:hAnsi="Calibri" w:cs="Calibri"/>
      <w:outline w:val="0"/>
      <w:color w:val="4472C4"/>
      <w:u w:val="single" w:color="4472C4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4">
    <w:name w:val="Hyperlink.4"/>
    <w:basedOn w:val="Link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5">
    <w:name w:val="Hyperlink.5"/>
    <w:basedOn w:val="Link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character" w:customStyle="1" w:styleId="Hyperlink6">
    <w:name w:val="Hyperlink.6"/>
    <w:basedOn w:val="Link"/>
    <w:rPr>
      <w:rFonts w:ascii="Calibri" w:eastAsia="Calibri" w:hAnsi="Calibri" w:cs="Calibri"/>
      <w:outline w:val="0"/>
      <w:color w:val="000000"/>
      <w:u w:val="none" w:color="000000"/>
      <w:shd w:val="clear" w:color="auto" w:fill="FFFFFF"/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7">
    <w:name w:val="Hyperlink.7"/>
    <w:basedOn w:val="Link"/>
    <w:rPr>
      <w:rFonts w:ascii="Calibri" w:eastAsia="Calibri" w:hAnsi="Calibri" w:cs="Calibri"/>
      <w:outline w:val="0"/>
      <w:color w:val="000000"/>
      <w:u w:val="none" w:color="000000"/>
      <w:shd w:val="clear" w:color="auto" w:fill="FFFFFF"/>
    </w:rPr>
  </w:style>
  <w:style w:type="character" w:customStyle="1" w:styleId="Hyperlink8">
    <w:name w:val="Hyperlink.8"/>
    <w:basedOn w:val="Link"/>
    <w:rPr>
      <w:rFonts w:ascii="Calibri" w:eastAsia="Calibri" w:hAnsi="Calibri" w:cs="Calibri"/>
      <w:i/>
      <w:iCs/>
      <w:outline w:val="0"/>
      <w:color w:val="0563C1"/>
      <w:sz w:val="18"/>
      <w:szCs w:val="18"/>
      <w:u w:val="single" w:color="0563C1"/>
      <w:shd w:val="clear" w:color="auto" w:fill="FFFFFF"/>
    </w:rPr>
  </w:style>
  <w:style w:type="character" w:customStyle="1" w:styleId="Hyperlink9">
    <w:name w:val="Hyperlink.9"/>
    <w:basedOn w:val="Link"/>
    <w:rPr>
      <w:rFonts w:ascii="Calibri" w:eastAsia="Calibri" w:hAnsi="Calibri" w:cs="Calibri"/>
      <w:i/>
      <w:iCs/>
      <w:outline w:val="0"/>
      <w:color w:val="0563C1"/>
      <w:sz w:val="18"/>
      <w:szCs w:val="18"/>
      <w:u w:val="single" w:color="0563C1"/>
    </w:rPr>
  </w:style>
  <w:style w:type="character" w:styleId="FollowedHyperlink">
    <w:name w:val="FollowedHyperlink"/>
    <w:basedOn w:val="DefaultParagraphFont"/>
    <w:uiPriority w:val="99"/>
    <w:semiHidden/>
    <w:unhideWhenUsed/>
    <w:rsid w:val="00D45829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314547800" TargetMode="External"/><Relationship Id="rId13" Type="http://schemas.openxmlformats.org/officeDocument/2006/relationships/hyperlink" Target="http://www.smartjailmail.com" TargetMode="External"/><Relationship Id="rId18" Type="http://schemas.openxmlformats.org/officeDocument/2006/relationships/hyperlink" Target="mailto:CIT@co.santa-cruz.ca.us" TargetMode="External"/><Relationship Id="rId26" Type="http://schemas.openxmlformats.org/officeDocument/2006/relationships/hyperlink" Target="tel:8314542150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antacruz.courts.ca.gov/online-services/case-lookup" TargetMode="External"/><Relationship Id="rId34" Type="http://schemas.openxmlformats.org/officeDocument/2006/relationships/hyperlink" Target="https://www.wingsadvocacy.org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csolutions.com/" TargetMode="External"/><Relationship Id="rId17" Type="http://schemas.openxmlformats.org/officeDocument/2006/relationships/hyperlink" Target="https://santacruzhealth.org/HSAHome/HSADivisions/BehavioralHealth/AdultMentalHealthServices/CoordinatedCareTeamsandSpecializedServices/JailCrisisInterventionTeamReferral.aspx" TargetMode="External"/><Relationship Id="rId25" Type="http://schemas.openxmlformats.org/officeDocument/2006/relationships/hyperlink" Target="https://www.santacruz.courts.ca.gov/divisions/restraining-orders" TargetMode="External"/><Relationship Id="rId33" Type="http://schemas.openxmlformats.org/officeDocument/2006/relationships/hyperlink" Target="https://santacruzfreeguide.org/static/pdfs/WSV073023_eng.pdf" TargetMode="External"/><Relationship Id="rId38" Type="http://schemas.openxmlformats.org/officeDocument/2006/relationships/hyperlink" Target="mailto:ProphetsOfHope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sheriff.com/Home/InmateVisitingInformation.aspx" TargetMode="External"/><Relationship Id="rId20" Type="http://schemas.openxmlformats.org/officeDocument/2006/relationships/hyperlink" Target="mailto:info@oirgroup.com" TargetMode="External"/><Relationship Id="rId29" Type="http://schemas.openxmlformats.org/officeDocument/2006/relationships/hyperlink" Target="https://www.bing.com/ck/a?!&amp;&amp;p=736e77a680b6650aJmltdHM9MTcwMTQ3NTIwMCZpZ3VpZD0wNzU4Yjg5OC1hY2Q4LTY4M2MtM2I3Zi1iNzBlYWQzYzY5ZjkmaW5zaWQ9NTc2NA&amp;ptn=3&amp;ver=2&amp;hsh=3&amp;fclid=0758b898-acd8-683c-3b7f-b70ead3c69f9&amp;u=a1L21hcHM_Jm1lcGk9MTI3fn5Vbmtub3dufkFkZHJlc3NfTGluayZ0eT0xOCZxPUZyaWVuZHMlMjBPdXRzaWRlJnNzPXlwaWQuWU44NzN4MTEzOTg2NzYxNDY1MDA0MTY2ODImcHBvaXM9MzYuOTc2Mzc5Mzk0NTMxMjVfLTEyMS45ODI1ODIwOTIyODUxNl9GcmllbmRzJTIwT3V0c2lkZV9ZTjg3M3gxMTM5ODY3NjE0NjUwMDQxNjY4Mn4mY3A9MzYuOTc2Mzc5fi0xMjEuOTgyNTgyJnY9MiZzVj0xJkZPUk09TVBTUlBM&amp;ntb=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ilviewer.co.santa-cruz.ca.us/" TargetMode="External"/><Relationship Id="rId24" Type="http://schemas.openxmlformats.org/officeDocument/2006/relationships/hyperlink" Target="https://www.santacruzdefenders.us/AboutUs/WhatWeDo/CollaborativeCourts.aspx" TargetMode="External"/><Relationship Id="rId32" Type="http://schemas.openxmlformats.org/officeDocument/2006/relationships/hyperlink" Target="https://santacruzfreeguide.org/static/pdfs/SC092623_eng.pdf" TargetMode="External"/><Relationship Id="rId37" Type="http://schemas.openxmlformats.org/officeDocument/2006/relationships/hyperlink" Target="https://namisantaclara.org/wp-content/uploads/2022/09/Jail-Support-group-Flyer_20220930_sp.pd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tel:8314547800" TargetMode="External"/><Relationship Id="rId23" Type="http://schemas.openxmlformats.org/officeDocument/2006/relationships/hyperlink" Target="https://www.santacruzdefenders.us/Home.aspx" TargetMode="External"/><Relationship Id="rId28" Type="http://schemas.openxmlformats.org/officeDocument/2006/relationships/hyperlink" Target="https://211santacruzcounty.org/reentry/" TargetMode="External"/><Relationship Id="rId36" Type="http://schemas.openxmlformats.org/officeDocument/2006/relationships/hyperlink" Target="https://www.santacruzhealth.org/HSAHome/HSADivisions/BehavioralHealth.aspx" TargetMode="External"/><Relationship Id="rId10" Type="http://schemas.openxmlformats.org/officeDocument/2006/relationships/hyperlink" Target="https://scsheriff.com/Home/Corrections.aspx" TargetMode="External"/><Relationship Id="rId19" Type="http://schemas.openxmlformats.org/officeDocument/2006/relationships/hyperlink" Target="https://www.santacruzcountyca.gov/Departments/OfficeofInspectorGeneral.aspx" TargetMode="External"/><Relationship Id="rId31" Type="http://schemas.openxmlformats.org/officeDocument/2006/relationships/hyperlink" Target="https://www.santacruz.courts.ca.gov/self-help" TargetMode="External"/><Relationship Id="rId4" Type="http://schemas.openxmlformats.org/officeDocument/2006/relationships/settings" Target="settings.xml"/><Relationship Id="rId9" Type="http://schemas.openxmlformats.org/officeDocument/2006/relationships/hyperlink" Target="Jail-Court-Resources%201.17.24.docx" TargetMode="External"/><Relationship Id="rId14" Type="http://schemas.openxmlformats.org/officeDocument/2006/relationships/hyperlink" Target="https://www.accesssecurepak.com/home/AgencyLanding?aId=42" TargetMode="External"/><Relationship Id="rId22" Type="http://schemas.openxmlformats.org/officeDocument/2006/relationships/hyperlink" Target="mailto:PDO@santacruzcountyca.gov" TargetMode="External"/><Relationship Id="rId27" Type="http://schemas.openxmlformats.org/officeDocument/2006/relationships/hyperlink" Target="https://scsheriff.com/Home/InmateVisitingInformation/WorkRelease.aspx" TargetMode="External"/><Relationship Id="rId30" Type="http://schemas.openxmlformats.org/officeDocument/2006/relationships/hyperlink" Target="https://www.namiscc.org/uploads/9/0/2/6/9026727/santa_cruz_jail_101_guide_for_friends_and_family__web_.pdf" TargetMode="External"/><Relationship Id="rId35" Type="http://schemas.openxmlformats.org/officeDocument/2006/relationships/hyperlink" Target="https://211santacruzcounty.org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D0DE-D3D7-4F5E-BB03-08200F99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DeCar</dc:creator>
  <cp:lastModifiedBy>C DeCar</cp:lastModifiedBy>
  <cp:revision>17</cp:revision>
  <cp:lastPrinted>2024-02-19T22:34:00Z</cp:lastPrinted>
  <dcterms:created xsi:type="dcterms:W3CDTF">2024-02-19T21:54:00Z</dcterms:created>
  <dcterms:modified xsi:type="dcterms:W3CDTF">2024-03-26T16:32:00Z</dcterms:modified>
</cp:coreProperties>
</file>