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4BD4D" w14:textId="674F5CA0" w:rsidR="00776DBB" w:rsidRDefault="00B9351F" w:rsidP="00B9351F">
      <w:pPr>
        <w:jc w:val="center"/>
        <w:rPr>
          <w:b/>
          <w:bCs/>
          <w:sz w:val="32"/>
          <w:szCs w:val="32"/>
        </w:rPr>
      </w:pPr>
      <w:r w:rsidRPr="00B9351F">
        <w:rPr>
          <w:b/>
          <w:bCs/>
          <w:sz w:val="32"/>
          <w:szCs w:val="32"/>
        </w:rPr>
        <w:t>Overview of Conservatorship Types and Key Elements</w:t>
      </w:r>
    </w:p>
    <w:p w14:paraId="00CBF09F" w14:textId="77777777" w:rsidR="00A448E0" w:rsidRDefault="00A448E0" w:rsidP="00B9351F">
      <w:pPr>
        <w:jc w:val="both"/>
        <w:rPr>
          <w:b/>
          <w:bCs/>
          <w:sz w:val="32"/>
          <w:szCs w:val="32"/>
        </w:rPr>
      </w:pPr>
    </w:p>
    <w:p w14:paraId="219AE905" w14:textId="0E88582F" w:rsidR="00A448E0" w:rsidRDefault="00A448E0" w:rsidP="00B9351F">
      <w:pPr>
        <w:jc w:val="both"/>
        <w:rPr>
          <w:b/>
          <w:bCs/>
          <w:sz w:val="32"/>
          <w:szCs w:val="32"/>
        </w:rPr>
      </w:pPr>
      <w:r>
        <w:rPr>
          <w:b/>
          <w:bCs/>
          <w:sz w:val="32"/>
          <w:szCs w:val="32"/>
        </w:rPr>
        <w:t>Conceptual Framework:</w:t>
      </w:r>
    </w:p>
    <w:p w14:paraId="1FABC58A" w14:textId="77777777" w:rsidR="001E2AF7" w:rsidRDefault="001E2AF7" w:rsidP="00B9351F">
      <w:pPr>
        <w:jc w:val="both"/>
        <w:rPr>
          <w:b/>
          <w:bCs/>
          <w:sz w:val="32"/>
          <w:szCs w:val="32"/>
        </w:rPr>
      </w:pPr>
    </w:p>
    <w:p w14:paraId="3098CBBD" w14:textId="5107B6D7" w:rsidR="00A448E0" w:rsidRDefault="00A448E0" w:rsidP="00B9351F">
      <w:pPr>
        <w:jc w:val="both"/>
        <w:rPr>
          <w:sz w:val="32"/>
          <w:szCs w:val="32"/>
        </w:rPr>
      </w:pPr>
      <w:r>
        <w:rPr>
          <w:sz w:val="32"/>
          <w:szCs w:val="32"/>
        </w:rPr>
        <w:t>The laws governing Probate and LPS Conservatorships are a drastic event which lead to controlling a person’s life when every other option which needs to be tried has failed. The standards for applying these options are very specific legal standards which allow choice by  individuals to live their lives except when the conditions of these laws are present and validated though a legal review process.  In the case of</w:t>
      </w:r>
      <w:r w:rsidR="005673A1">
        <w:rPr>
          <w:sz w:val="32"/>
          <w:szCs w:val="32"/>
        </w:rPr>
        <w:t xml:space="preserve"> conservatorships,</w:t>
      </w:r>
      <w:r>
        <w:rPr>
          <w:sz w:val="32"/>
          <w:szCs w:val="32"/>
        </w:rPr>
        <w:t xml:space="preserve"> the individual has the right to legally challenge the application of these laws</w:t>
      </w:r>
      <w:r w:rsidR="005673A1">
        <w:rPr>
          <w:sz w:val="32"/>
          <w:szCs w:val="32"/>
        </w:rPr>
        <w:t xml:space="preserve"> at the time of initial determination or renewals.</w:t>
      </w:r>
      <w:r>
        <w:rPr>
          <w:sz w:val="32"/>
          <w:szCs w:val="32"/>
        </w:rPr>
        <w:t xml:space="preserve"> </w:t>
      </w:r>
    </w:p>
    <w:p w14:paraId="03668739" w14:textId="0F5E3D33" w:rsidR="00A448E0" w:rsidRDefault="00A448E0" w:rsidP="00B9351F">
      <w:pPr>
        <w:jc w:val="both"/>
        <w:rPr>
          <w:sz w:val="32"/>
          <w:szCs w:val="32"/>
        </w:rPr>
      </w:pPr>
    </w:p>
    <w:p w14:paraId="6D4936ED" w14:textId="51B0ED48" w:rsidR="00A448E0" w:rsidRDefault="00A448E0" w:rsidP="00B9351F">
      <w:pPr>
        <w:jc w:val="both"/>
        <w:rPr>
          <w:sz w:val="32"/>
          <w:szCs w:val="32"/>
        </w:rPr>
      </w:pPr>
      <w:r>
        <w:rPr>
          <w:sz w:val="32"/>
          <w:szCs w:val="32"/>
        </w:rPr>
        <w:t>Because the legal framework and basic premise of these laws ensures maximum choice by the individual</w:t>
      </w:r>
      <w:r w:rsidR="000C519D">
        <w:rPr>
          <w:sz w:val="32"/>
          <w:szCs w:val="32"/>
        </w:rPr>
        <w:t>,</w:t>
      </w:r>
      <w:r>
        <w:rPr>
          <w:sz w:val="32"/>
          <w:szCs w:val="32"/>
        </w:rPr>
        <w:t xml:space="preserve"> </w:t>
      </w:r>
      <w:r w:rsidR="001E2AF7">
        <w:rPr>
          <w:sz w:val="32"/>
          <w:szCs w:val="32"/>
        </w:rPr>
        <w:t>conservatorship</w:t>
      </w:r>
      <w:r>
        <w:rPr>
          <w:sz w:val="32"/>
          <w:szCs w:val="32"/>
        </w:rPr>
        <w:t xml:space="preserve"> provides a ‘solution </w:t>
      </w:r>
      <w:r w:rsidR="00FB616A">
        <w:rPr>
          <w:sz w:val="32"/>
          <w:szCs w:val="32"/>
        </w:rPr>
        <w:t>safety net</w:t>
      </w:r>
      <w:r>
        <w:rPr>
          <w:sz w:val="32"/>
          <w:szCs w:val="32"/>
        </w:rPr>
        <w:t>’</w:t>
      </w:r>
      <w:r w:rsidR="000C519D">
        <w:rPr>
          <w:sz w:val="32"/>
          <w:szCs w:val="32"/>
        </w:rPr>
        <w:t xml:space="preserve"> for those individuals unable to manage the basic needs of shelter, food and clothing</w:t>
      </w:r>
      <w:r w:rsidR="001E2AF7">
        <w:rPr>
          <w:sz w:val="32"/>
          <w:szCs w:val="32"/>
        </w:rPr>
        <w:t xml:space="preserve">.  </w:t>
      </w:r>
      <w:r w:rsidR="000C519D">
        <w:rPr>
          <w:sz w:val="32"/>
          <w:szCs w:val="32"/>
        </w:rPr>
        <w:t xml:space="preserve">It is not a primary solution for individuals with serious mental health disorders who are unwilling to seek treatment.  </w:t>
      </w:r>
      <w:r w:rsidR="001E2AF7">
        <w:rPr>
          <w:sz w:val="32"/>
          <w:szCs w:val="32"/>
        </w:rPr>
        <w:t>It is an option which should be pursued</w:t>
      </w:r>
      <w:r>
        <w:rPr>
          <w:sz w:val="32"/>
          <w:szCs w:val="32"/>
        </w:rPr>
        <w:t xml:space="preserve"> </w:t>
      </w:r>
      <w:r w:rsidR="001E2AF7">
        <w:rPr>
          <w:sz w:val="32"/>
          <w:szCs w:val="32"/>
        </w:rPr>
        <w:t>when the conditions established are met.  Other option may be more viable</w:t>
      </w:r>
      <w:r>
        <w:rPr>
          <w:sz w:val="32"/>
          <w:szCs w:val="32"/>
        </w:rPr>
        <w:t xml:space="preserve"> for families who witness their loved one’s life deteriorating due to lack of awareness of their </w:t>
      </w:r>
      <w:r w:rsidR="000C519D">
        <w:rPr>
          <w:sz w:val="32"/>
          <w:szCs w:val="32"/>
        </w:rPr>
        <w:t xml:space="preserve">mental health </w:t>
      </w:r>
      <w:r>
        <w:rPr>
          <w:sz w:val="32"/>
          <w:szCs w:val="32"/>
        </w:rPr>
        <w:t xml:space="preserve">disorder and/ or lack of treatment. </w:t>
      </w:r>
    </w:p>
    <w:p w14:paraId="52B86C2B" w14:textId="77777777" w:rsidR="00A448E0" w:rsidRDefault="00A448E0" w:rsidP="00B9351F">
      <w:pPr>
        <w:jc w:val="both"/>
        <w:rPr>
          <w:sz w:val="32"/>
          <w:szCs w:val="32"/>
        </w:rPr>
      </w:pPr>
    </w:p>
    <w:p w14:paraId="2ACFF87C" w14:textId="77777777" w:rsidR="000F253B" w:rsidRDefault="000F253B" w:rsidP="00B9351F">
      <w:pPr>
        <w:jc w:val="both"/>
        <w:rPr>
          <w:b/>
          <w:bCs/>
          <w:sz w:val="32"/>
          <w:szCs w:val="32"/>
        </w:rPr>
      </w:pPr>
    </w:p>
    <w:p w14:paraId="07DC1E07" w14:textId="77777777" w:rsidR="00A448E0" w:rsidRDefault="00A448E0" w:rsidP="00B9351F">
      <w:pPr>
        <w:jc w:val="both"/>
        <w:rPr>
          <w:b/>
          <w:bCs/>
          <w:sz w:val="32"/>
          <w:szCs w:val="32"/>
        </w:rPr>
      </w:pPr>
    </w:p>
    <w:p w14:paraId="6FBF5D4E" w14:textId="278F0B0E" w:rsidR="00B9351F" w:rsidRPr="00B9351F" w:rsidRDefault="00B9351F" w:rsidP="00B9351F">
      <w:pPr>
        <w:jc w:val="both"/>
        <w:rPr>
          <w:b/>
          <w:bCs/>
          <w:sz w:val="32"/>
          <w:szCs w:val="32"/>
        </w:rPr>
      </w:pPr>
      <w:r w:rsidRPr="00B9351F">
        <w:rPr>
          <w:b/>
          <w:bCs/>
          <w:sz w:val="32"/>
          <w:szCs w:val="32"/>
        </w:rPr>
        <w:t>Basic Types</w:t>
      </w:r>
      <w:r w:rsidR="001E2AF7">
        <w:rPr>
          <w:b/>
          <w:bCs/>
          <w:sz w:val="32"/>
          <w:szCs w:val="32"/>
        </w:rPr>
        <w:t xml:space="preserve"> of Conservatorships</w:t>
      </w:r>
      <w:r w:rsidR="00C6178C">
        <w:rPr>
          <w:sz w:val="32"/>
          <w:szCs w:val="32"/>
        </w:rPr>
        <w:t xml:space="preserve"> (and legislative authorization)</w:t>
      </w:r>
      <w:r w:rsidRPr="00B9351F">
        <w:rPr>
          <w:b/>
          <w:bCs/>
          <w:sz w:val="32"/>
          <w:szCs w:val="32"/>
        </w:rPr>
        <w:t>:</w:t>
      </w:r>
    </w:p>
    <w:p w14:paraId="4325572F" w14:textId="616771B5" w:rsidR="00B9351F" w:rsidRDefault="00B9351F" w:rsidP="00B9351F">
      <w:pPr>
        <w:pStyle w:val="ListParagraph"/>
        <w:numPr>
          <w:ilvl w:val="0"/>
          <w:numId w:val="1"/>
        </w:numPr>
        <w:jc w:val="both"/>
        <w:rPr>
          <w:sz w:val="32"/>
          <w:szCs w:val="32"/>
        </w:rPr>
      </w:pPr>
      <w:r>
        <w:rPr>
          <w:sz w:val="32"/>
          <w:szCs w:val="32"/>
        </w:rPr>
        <w:t>Probate</w:t>
      </w:r>
      <w:r w:rsidR="005977F1">
        <w:rPr>
          <w:sz w:val="32"/>
          <w:szCs w:val="32"/>
        </w:rPr>
        <w:t xml:space="preserve"> (California Probate Code Division </w:t>
      </w:r>
      <w:r w:rsidR="00C6178C">
        <w:rPr>
          <w:sz w:val="32"/>
          <w:szCs w:val="32"/>
        </w:rPr>
        <w:t>4</w:t>
      </w:r>
      <w:r w:rsidR="005977F1">
        <w:rPr>
          <w:sz w:val="32"/>
          <w:szCs w:val="32"/>
        </w:rPr>
        <w:t>)</w:t>
      </w:r>
    </w:p>
    <w:p w14:paraId="2D564D87" w14:textId="28FBDEA7" w:rsidR="00B9351F" w:rsidRPr="00B9351F" w:rsidRDefault="00B9351F" w:rsidP="00B9351F">
      <w:pPr>
        <w:pStyle w:val="ListParagraph"/>
        <w:numPr>
          <w:ilvl w:val="0"/>
          <w:numId w:val="1"/>
        </w:numPr>
        <w:rPr>
          <w:rFonts w:ascii="Times New Roman" w:eastAsia="Times New Roman" w:hAnsi="Times New Roman" w:cs="Times New Roman"/>
        </w:rPr>
      </w:pPr>
      <w:r w:rsidRPr="00B9351F">
        <w:rPr>
          <w:sz w:val="32"/>
          <w:szCs w:val="32"/>
        </w:rPr>
        <w:t>LPS (</w:t>
      </w:r>
      <w:r w:rsidRPr="00B9351F">
        <w:rPr>
          <w:rFonts w:ascii="Times New Roman" w:eastAsia="Times New Roman" w:hAnsi="Times New Roman" w:cs="Times New Roman"/>
        </w:rPr>
        <w:t> </w:t>
      </w:r>
      <w:r w:rsidRPr="00B9351F">
        <w:rPr>
          <w:rFonts w:ascii="Times New Roman" w:eastAsia="Times New Roman" w:hAnsi="Times New Roman" w:cs="Times New Roman"/>
          <w:sz w:val="32"/>
          <w:szCs w:val="32"/>
        </w:rPr>
        <w:t>Lanterman Petris Short Conservatorship</w:t>
      </w:r>
      <w:r>
        <w:rPr>
          <w:rFonts w:ascii="Times New Roman" w:eastAsia="Times New Roman" w:hAnsi="Times New Roman" w:cs="Times New Roman"/>
          <w:sz w:val="32"/>
          <w:szCs w:val="32"/>
        </w:rPr>
        <w:t xml:space="preserve"> Act 1967</w:t>
      </w:r>
      <w:r w:rsidRPr="00B9351F">
        <w:rPr>
          <w:rFonts w:ascii="Times New Roman" w:eastAsia="Times New Roman" w:hAnsi="Times New Roman" w:cs="Times New Roman"/>
          <w:sz w:val="32"/>
          <w:szCs w:val="32"/>
        </w:rPr>
        <w:t>)</w:t>
      </w:r>
    </w:p>
    <w:p w14:paraId="5B23697E" w14:textId="24AD3CAF" w:rsidR="00B9351F" w:rsidRPr="00B9351F" w:rsidRDefault="00B9351F" w:rsidP="00B9351F">
      <w:pPr>
        <w:pStyle w:val="ListParagraph"/>
        <w:numPr>
          <w:ilvl w:val="1"/>
          <w:numId w:val="1"/>
        </w:numPr>
        <w:rPr>
          <w:rFonts w:ascii="Times New Roman" w:eastAsia="Times New Roman" w:hAnsi="Times New Roman" w:cs="Times New Roman"/>
        </w:rPr>
      </w:pPr>
      <w:r>
        <w:rPr>
          <w:sz w:val="32"/>
          <w:szCs w:val="32"/>
        </w:rPr>
        <w:t>Standard</w:t>
      </w:r>
    </w:p>
    <w:p w14:paraId="24FDD5F9" w14:textId="077C7355" w:rsidR="00B9351F" w:rsidRPr="000F253B" w:rsidRDefault="00B9351F" w:rsidP="00B9351F">
      <w:pPr>
        <w:pStyle w:val="ListParagraph"/>
        <w:numPr>
          <w:ilvl w:val="1"/>
          <w:numId w:val="1"/>
        </w:numPr>
        <w:rPr>
          <w:rFonts w:ascii="Times New Roman" w:eastAsia="Times New Roman" w:hAnsi="Times New Roman" w:cs="Times New Roman"/>
        </w:rPr>
      </w:pPr>
      <w:r>
        <w:rPr>
          <w:sz w:val="32"/>
          <w:szCs w:val="32"/>
        </w:rPr>
        <w:t>Murphy (Forensic Cases)</w:t>
      </w:r>
    </w:p>
    <w:p w14:paraId="4C6145E4" w14:textId="2A4BFE19" w:rsidR="000F253B" w:rsidRDefault="000F253B" w:rsidP="000F253B">
      <w:pPr>
        <w:rPr>
          <w:rFonts w:ascii="Times New Roman" w:eastAsia="Times New Roman" w:hAnsi="Times New Roman" w:cs="Times New Roman"/>
        </w:rPr>
      </w:pPr>
    </w:p>
    <w:p w14:paraId="405FD7F4" w14:textId="37EC816F" w:rsidR="000F253B" w:rsidRDefault="000F253B" w:rsidP="000F253B">
      <w:pPr>
        <w:rPr>
          <w:rFonts w:ascii="Times New Roman" w:eastAsia="Times New Roman" w:hAnsi="Times New Roman" w:cs="Times New Roman"/>
        </w:rPr>
      </w:pPr>
    </w:p>
    <w:p w14:paraId="072E5858" w14:textId="17FFD35B" w:rsidR="000F253B" w:rsidRDefault="000F253B" w:rsidP="000F253B">
      <w:pPr>
        <w:rPr>
          <w:rFonts w:ascii="Times New Roman" w:eastAsia="Times New Roman" w:hAnsi="Times New Roman" w:cs="Times New Roman"/>
        </w:rPr>
      </w:pPr>
    </w:p>
    <w:p w14:paraId="4C5C040D" w14:textId="01145732" w:rsidR="000F253B" w:rsidRDefault="000F253B" w:rsidP="000F253B">
      <w:pPr>
        <w:rPr>
          <w:rFonts w:ascii="Times New Roman" w:eastAsia="Times New Roman" w:hAnsi="Times New Roman" w:cs="Times New Roman"/>
        </w:rPr>
      </w:pPr>
    </w:p>
    <w:p w14:paraId="64785F1B" w14:textId="6E82ADF0" w:rsidR="00B9351F" w:rsidRDefault="00B9351F" w:rsidP="00B9351F">
      <w:pPr>
        <w:rPr>
          <w:rFonts w:ascii="Times New Roman" w:eastAsia="Times New Roman" w:hAnsi="Times New Roman" w:cs="Times New Roman"/>
        </w:rPr>
      </w:pPr>
    </w:p>
    <w:p w14:paraId="2657D33D" w14:textId="124F992A" w:rsidR="00B9351F" w:rsidRDefault="00B9351F" w:rsidP="00B9351F">
      <w:pPr>
        <w:rPr>
          <w:rFonts w:ascii="Times New Roman" w:eastAsia="Times New Roman" w:hAnsi="Times New Roman" w:cs="Times New Roman"/>
        </w:rPr>
      </w:pPr>
    </w:p>
    <w:p w14:paraId="5780C783" w14:textId="4E5832D0" w:rsidR="00B9351F" w:rsidRDefault="00B9351F" w:rsidP="00B9351F">
      <w:pPr>
        <w:rPr>
          <w:rFonts w:ascii="Times New Roman" w:eastAsia="Times New Roman" w:hAnsi="Times New Roman" w:cs="Times New Roman"/>
          <w:b/>
          <w:bCs/>
          <w:sz w:val="32"/>
          <w:szCs w:val="32"/>
        </w:rPr>
      </w:pPr>
      <w:r w:rsidRPr="00B9351F">
        <w:rPr>
          <w:rFonts w:ascii="Times New Roman" w:eastAsia="Times New Roman" w:hAnsi="Times New Roman" w:cs="Times New Roman"/>
          <w:b/>
          <w:bCs/>
          <w:sz w:val="32"/>
          <w:szCs w:val="32"/>
        </w:rPr>
        <w:t>Probate:</w:t>
      </w:r>
    </w:p>
    <w:p w14:paraId="66AC1A83" w14:textId="77777777" w:rsidR="00C6178C" w:rsidRDefault="00C6178C" w:rsidP="00C6178C">
      <w:pPr>
        <w:rPr>
          <w:rFonts w:ascii="Times New Roman" w:eastAsia="Times New Roman" w:hAnsi="Times New Roman" w:cs="Times New Roman"/>
          <w:sz w:val="32"/>
          <w:szCs w:val="32"/>
        </w:rPr>
      </w:pPr>
    </w:p>
    <w:p w14:paraId="7D641056" w14:textId="77777777" w:rsidR="00C6178C" w:rsidRPr="00C6178C" w:rsidRDefault="00C6178C" w:rsidP="00C6178C">
      <w:pPr>
        <w:rPr>
          <w:rFonts w:ascii="Times New Roman" w:eastAsia="Times New Roman" w:hAnsi="Times New Roman" w:cs="Times New Roman"/>
          <w:sz w:val="32"/>
          <w:szCs w:val="32"/>
        </w:rPr>
      </w:pPr>
    </w:p>
    <w:p w14:paraId="0894F73D" w14:textId="7E260363" w:rsidR="00B9351F" w:rsidRPr="00C6178C" w:rsidRDefault="00C6178C" w:rsidP="00C6178C">
      <w:pPr>
        <w:pStyle w:val="ListParagraph"/>
        <w:numPr>
          <w:ilvl w:val="0"/>
          <w:numId w:val="8"/>
        </w:numPr>
        <w:rPr>
          <w:rFonts w:ascii="Times New Roman" w:eastAsia="Times New Roman" w:hAnsi="Times New Roman" w:cs="Times New Roman"/>
          <w:b/>
          <w:bCs/>
          <w:sz w:val="32"/>
          <w:szCs w:val="32"/>
        </w:rPr>
      </w:pPr>
      <w:r w:rsidRPr="00C6178C">
        <w:rPr>
          <w:rFonts w:ascii="Times New Roman" w:eastAsia="Times New Roman" w:hAnsi="Times New Roman" w:cs="Times New Roman"/>
          <w:sz w:val="32"/>
          <w:szCs w:val="32"/>
        </w:rPr>
        <w:t xml:space="preserve">Diagnostically, disorders associated with the </w:t>
      </w:r>
      <w:r w:rsidRPr="00C6178C">
        <w:rPr>
          <w:rFonts w:ascii="Times New Roman" w:eastAsia="Times New Roman" w:hAnsi="Times New Roman" w:cs="Times New Roman"/>
          <w:sz w:val="32"/>
          <w:szCs w:val="32"/>
          <w:u w:val="single"/>
        </w:rPr>
        <w:t>elderly’s aging process</w:t>
      </w:r>
      <w:r w:rsidRPr="00C6178C">
        <w:rPr>
          <w:rFonts w:ascii="Times New Roman" w:eastAsia="Times New Roman" w:hAnsi="Times New Roman" w:cs="Times New Roman"/>
          <w:sz w:val="32"/>
          <w:szCs w:val="32"/>
        </w:rPr>
        <w:t xml:space="preserve"> or head trauma are the focus when the </w:t>
      </w:r>
      <w:r w:rsidR="000C519D">
        <w:rPr>
          <w:rFonts w:ascii="Times New Roman" w:eastAsia="Times New Roman" w:hAnsi="Times New Roman" w:cs="Times New Roman"/>
          <w:sz w:val="32"/>
          <w:szCs w:val="32"/>
        </w:rPr>
        <w:t>in</w:t>
      </w:r>
      <w:r w:rsidRPr="00C6178C">
        <w:rPr>
          <w:rFonts w:ascii="Times New Roman" w:eastAsia="Times New Roman" w:hAnsi="Times New Roman" w:cs="Times New Roman"/>
          <w:sz w:val="32"/>
          <w:szCs w:val="32"/>
        </w:rPr>
        <w:t xml:space="preserve">ability to understand consequences is present.  Criteria is cognitive and physical disabilities.  </w:t>
      </w:r>
      <w:r w:rsidR="005977F1" w:rsidRPr="00C6178C">
        <w:rPr>
          <w:rFonts w:ascii="Times New Roman" w:eastAsia="Times New Roman" w:hAnsi="Times New Roman" w:cs="Times New Roman"/>
          <w:sz w:val="32"/>
          <w:szCs w:val="32"/>
        </w:rPr>
        <w:t>Probate also can involve</w:t>
      </w:r>
      <w:r>
        <w:rPr>
          <w:rFonts w:ascii="Times New Roman" w:eastAsia="Times New Roman" w:hAnsi="Times New Roman" w:cs="Times New Roman"/>
          <w:sz w:val="32"/>
          <w:szCs w:val="32"/>
        </w:rPr>
        <w:t>:</w:t>
      </w:r>
      <w:r w:rsidR="005977F1" w:rsidRPr="00C6178C">
        <w:rPr>
          <w:rFonts w:ascii="Times New Roman" w:eastAsia="Times New Roman" w:hAnsi="Times New Roman" w:cs="Times New Roman"/>
          <w:sz w:val="32"/>
          <w:szCs w:val="32"/>
        </w:rPr>
        <w:t xml:space="preserve"> management of assets</w:t>
      </w:r>
      <w:r>
        <w:rPr>
          <w:rFonts w:ascii="Times New Roman" w:eastAsia="Times New Roman" w:hAnsi="Times New Roman" w:cs="Times New Roman"/>
          <w:sz w:val="32"/>
          <w:szCs w:val="32"/>
        </w:rPr>
        <w:t>,</w:t>
      </w:r>
      <w:r w:rsidR="005977F1" w:rsidRPr="00C6178C">
        <w:rPr>
          <w:rFonts w:ascii="Times New Roman" w:eastAsia="Times New Roman" w:hAnsi="Times New Roman" w:cs="Times New Roman"/>
          <w:sz w:val="32"/>
          <w:szCs w:val="32"/>
        </w:rPr>
        <w:t xml:space="preserve"> resistance of undue influence</w:t>
      </w:r>
      <w:r>
        <w:rPr>
          <w:rFonts w:ascii="Times New Roman" w:eastAsia="Times New Roman" w:hAnsi="Times New Roman" w:cs="Times New Roman"/>
          <w:sz w:val="32"/>
          <w:szCs w:val="32"/>
        </w:rPr>
        <w:t>, and l</w:t>
      </w:r>
      <w:r w:rsidRPr="00C6178C">
        <w:rPr>
          <w:rFonts w:ascii="Times New Roman" w:eastAsia="Times New Roman" w:hAnsi="Times New Roman" w:cs="Times New Roman"/>
          <w:sz w:val="32"/>
          <w:szCs w:val="32"/>
        </w:rPr>
        <w:t xml:space="preserve">imited probate conservatorships </w:t>
      </w:r>
      <w:r>
        <w:rPr>
          <w:rFonts w:ascii="Times New Roman" w:eastAsia="Times New Roman" w:hAnsi="Times New Roman" w:cs="Times New Roman"/>
          <w:sz w:val="32"/>
          <w:szCs w:val="32"/>
        </w:rPr>
        <w:t>for developmentally disabled individuals.</w:t>
      </w:r>
      <w:r w:rsidRPr="00C6178C">
        <w:rPr>
          <w:rFonts w:ascii="Times New Roman" w:eastAsia="Times New Roman" w:hAnsi="Times New Roman" w:cs="Times New Roman"/>
          <w:sz w:val="32"/>
          <w:szCs w:val="32"/>
        </w:rPr>
        <w:t xml:space="preserve"> </w:t>
      </w:r>
    </w:p>
    <w:p w14:paraId="46FC6384" w14:textId="5010185B" w:rsidR="001760B3" w:rsidRPr="001760B3" w:rsidRDefault="001760B3"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Referrals can come from any source: SNF’s, acute hospitalizations, banks, family, private attorneys, etc.</w:t>
      </w:r>
    </w:p>
    <w:p w14:paraId="56A8E665" w14:textId="7619EBFC" w:rsidR="00B9351F" w:rsidRDefault="00B9351F"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Petition filed after investigation completed but, the Public Guardian (PG) must begin investigation within 2 business days</w:t>
      </w:r>
      <w:r w:rsidR="005977F1">
        <w:rPr>
          <w:rFonts w:ascii="Times New Roman" w:eastAsia="Times New Roman" w:hAnsi="Times New Roman" w:cs="Times New Roman"/>
          <w:sz w:val="32"/>
          <w:szCs w:val="32"/>
        </w:rPr>
        <w:t xml:space="preserve"> upon receipt of a completed referral.</w:t>
      </w:r>
      <w:r>
        <w:rPr>
          <w:rFonts w:ascii="Times New Roman" w:eastAsia="Times New Roman" w:hAnsi="Times New Roman" w:cs="Times New Roman"/>
          <w:sz w:val="32"/>
          <w:szCs w:val="32"/>
        </w:rPr>
        <w:t xml:space="preserve"> </w:t>
      </w:r>
    </w:p>
    <w:p w14:paraId="232F3A11" w14:textId="3B40BDFA" w:rsidR="00B9351F" w:rsidRDefault="00B9351F"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Individuals cannot be placed in a locked facility.  A secured perimeter permitted with dementia cases.  The </w:t>
      </w:r>
      <w:r w:rsidR="00376ED1">
        <w:rPr>
          <w:rFonts w:ascii="Times New Roman" w:eastAsia="Times New Roman" w:hAnsi="Times New Roman" w:cs="Times New Roman"/>
          <w:sz w:val="32"/>
          <w:szCs w:val="32"/>
        </w:rPr>
        <w:t>c</w:t>
      </w:r>
      <w:r>
        <w:rPr>
          <w:rFonts w:ascii="Times New Roman" w:eastAsia="Times New Roman" w:hAnsi="Times New Roman" w:cs="Times New Roman"/>
          <w:sz w:val="32"/>
          <w:szCs w:val="32"/>
        </w:rPr>
        <w:t>onservatee must be placed in the least restrictive appropriate placement.</w:t>
      </w:r>
    </w:p>
    <w:p w14:paraId="47199318" w14:textId="601D8CB5" w:rsidR="00B9351F" w:rsidRDefault="001760B3"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Authorization to administer p</w:t>
      </w:r>
      <w:r w:rsidR="00B9351F">
        <w:rPr>
          <w:rFonts w:ascii="Times New Roman" w:eastAsia="Times New Roman" w:hAnsi="Times New Roman" w:cs="Times New Roman"/>
          <w:sz w:val="32"/>
          <w:szCs w:val="32"/>
        </w:rPr>
        <w:t>sychiatric medications</w:t>
      </w:r>
      <w:r>
        <w:rPr>
          <w:rFonts w:ascii="Times New Roman" w:eastAsia="Times New Roman" w:hAnsi="Times New Roman" w:cs="Times New Roman"/>
          <w:sz w:val="32"/>
          <w:szCs w:val="32"/>
        </w:rPr>
        <w:t xml:space="preserve"> </w:t>
      </w:r>
      <w:r w:rsidR="005977F1">
        <w:rPr>
          <w:rFonts w:ascii="Times New Roman" w:eastAsia="Times New Roman" w:hAnsi="Times New Roman" w:cs="Times New Roman"/>
          <w:sz w:val="32"/>
          <w:szCs w:val="32"/>
        </w:rPr>
        <w:t xml:space="preserve">for symptoms of dementia </w:t>
      </w:r>
      <w:r>
        <w:rPr>
          <w:rFonts w:ascii="Times New Roman" w:eastAsia="Times New Roman" w:hAnsi="Times New Roman" w:cs="Times New Roman"/>
          <w:sz w:val="32"/>
          <w:szCs w:val="32"/>
        </w:rPr>
        <w:t>requires</w:t>
      </w:r>
      <w:r w:rsidR="00B9351F">
        <w:rPr>
          <w:rFonts w:ascii="Times New Roman" w:eastAsia="Times New Roman" w:hAnsi="Times New Roman" w:cs="Times New Roman"/>
          <w:sz w:val="32"/>
          <w:szCs w:val="32"/>
        </w:rPr>
        <w:t xml:space="preserve"> special dementia powers.</w:t>
      </w:r>
    </w:p>
    <w:p w14:paraId="4DACBA9F" w14:textId="530CD17F" w:rsidR="00B9351F" w:rsidRDefault="00B9351F"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PG can obtain authority for blanket medical powers and consent.</w:t>
      </w:r>
    </w:p>
    <w:p w14:paraId="2DCDE2E8" w14:textId="7F58919E" w:rsidR="00B835DB" w:rsidRDefault="00B835DB"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legal standard for approval of the Probate conservatorship is “clear and convincing”.</w:t>
      </w:r>
    </w:p>
    <w:p w14:paraId="010B63D6" w14:textId="0BB2C4BC" w:rsidR="00B9351F" w:rsidRDefault="00B9351F" w:rsidP="00C6178C">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There is no automatic termination process.</w:t>
      </w:r>
    </w:p>
    <w:p w14:paraId="7371DB9A" w14:textId="38A66C7E" w:rsidR="00B835DB" w:rsidRDefault="00B9351F" w:rsidP="00B835DB">
      <w:pPr>
        <w:pStyle w:val="ListParagraph"/>
        <w:numPr>
          <w:ilvl w:val="0"/>
          <w:numId w:val="8"/>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Court can order the Public Guardian to </w:t>
      </w:r>
      <w:r w:rsidR="005977F1">
        <w:rPr>
          <w:rFonts w:ascii="Times New Roman" w:eastAsia="Times New Roman" w:hAnsi="Times New Roman" w:cs="Times New Roman"/>
          <w:sz w:val="32"/>
          <w:szCs w:val="32"/>
        </w:rPr>
        <w:t>investigate</w:t>
      </w:r>
      <w:r>
        <w:rPr>
          <w:rFonts w:ascii="Times New Roman" w:eastAsia="Times New Roman" w:hAnsi="Times New Roman" w:cs="Times New Roman"/>
          <w:sz w:val="32"/>
          <w:szCs w:val="32"/>
        </w:rPr>
        <w:t>.</w:t>
      </w:r>
    </w:p>
    <w:p w14:paraId="639CDF09" w14:textId="4BB0092A" w:rsidR="00B835DB" w:rsidRPr="00B835DB" w:rsidRDefault="00B835DB" w:rsidP="00B835DB">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10.</w:t>
      </w:r>
      <w:r w:rsidRPr="00B835DB">
        <w:rPr>
          <w:rFonts w:ascii="Times New Roman" w:eastAsia="Times New Roman" w:hAnsi="Times New Roman" w:cs="Times New Roman"/>
          <w:sz w:val="32"/>
          <w:szCs w:val="32"/>
        </w:rPr>
        <w:t xml:space="preserve"> </w:t>
      </w:r>
      <w:r w:rsidRPr="00B9351F">
        <w:rPr>
          <w:rFonts w:ascii="Times New Roman" w:eastAsia="Times New Roman" w:hAnsi="Times New Roman" w:cs="Times New Roman"/>
          <w:sz w:val="32"/>
          <w:szCs w:val="32"/>
        </w:rPr>
        <w:t>The Public Guardian’s authority ends at the state li</w:t>
      </w:r>
      <w:r>
        <w:rPr>
          <w:rFonts w:ascii="Times New Roman" w:eastAsia="Times New Roman" w:hAnsi="Times New Roman" w:cs="Times New Roman"/>
          <w:sz w:val="32"/>
          <w:szCs w:val="32"/>
        </w:rPr>
        <w:t>nes.</w:t>
      </w:r>
    </w:p>
    <w:p w14:paraId="4638E731" w14:textId="4FCE8DBE" w:rsidR="00B835DB" w:rsidRPr="00B835DB" w:rsidRDefault="00B835DB" w:rsidP="00B835DB">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921308A" w14:textId="4A0E26C1" w:rsidR="00B835DB" w:rsidRDefault="00B835DB" w:rsidP="00B835DB">
      <w:pPr>
        <w:pStyle w:val="ListParagraph"/>
        <w:rPr>
          <w:rFonts w:ascii="Times New Roman" w:eastAsia="Times New Roman" w:hAnsi="Times New Roman" w:cs="Times New Roman"/>
          <w:sz w:val="32"/>
          <w:szCs w:val="32"/>
        </w:rPr>
      </w:pPr>
    </w:p>
    <w:p w14:paraId="1BF19C32" w14:textId="1F01FB17" w:rsidR="00FB282F" w:rsidRDefault="00FB282F" w:rsidP="00B835DB">
      <w:pPr>
        <w:pStyle w:val="ListParagraph"/>
        <w:rPr>
          <w:rFonts w:ascii="Times New Roman" w:eastAsia="Times New Roman" w:hAnsi="Times New Roman" w:cs="Times New Roman"/>
          <w:sz w:val="32"/>
          <w:szCs w:val="32"/>
        </w:rPr>
      </w:pPr>
    </w:p>
    <w:p w14:paraId="2A0A5B6D" w14:textId="6A6235AB" w:rsidR="00FB282F" w:rsidRDefault="00FB282F" w:rsidP="00B835DB">
      <w:pPr>
        <w:pStyle w:val="ListParagraph"/>
        <w:rPr>
          <w:rFonts w:ascii="Times New Roman" w:eastAsia="Times New Roman" w:hAnsi="Times New Roman" w:cs="Times New Roman"/>
          <w:sz w:val="32"/>
          <w:szCs w:val="32"/>
        </w:rPr>
      </w:pPr>
    </w:p>
    <w:p w14:paraId="54B1CF7D" w14:textId="4471DD9B" w:rsidR="00FB282F" w:rsidRDefault="00FB282F" w:rsidP="00B835DB">
      <w:pPr>
        <w:pStyle w:val="ListParagraph"/>
        <w:rPr>
          <w:rFonts w:ascii="Times New Roman" w:eastAsia="Times New Roman" w:hAnsi="Times New Roman" w:cs="Times New Roman"/>
          <w:sz w:val="32"/>
          <w:szCs w:val="32"/>
        </w:rPr>
      </w:pPr>
    </w:p>
    <w:p w14:paraId="5F4F4C10" w14:textId="0025E9F8" w:rsidR="00FB282F" w:rsidRDefault="00FB282F" w:rsidP="00B835DB">
      <w:pPr>
        <w:pStyle w:val="ListParagraph"/>
        <w:rPr>
          <w:rFonts w:ascii="Times New Roman" w:eastAsia="Times New Roman" w:hAnsi="Times New Roman" w:cs="Times New Roman"/>
          <w:sz w:val="32"/>
          <w:szCs w:val="32"/>
        </w:rPr>
      </w:pPr>
    </w:p>
    <w:p w14:paraId="6743F905" w14:textId="1156B3B5" w:rsidR="000F253B" w:rsidRDefault="000F253B" w:rsidP="000C519D">
      <w:pPr>
        <w:rPr>
          <w:rFonts w:ascii="Times New Roman" w:eastAsia="Times New Roman" w:hAnsi="Times New Roman" w:cs="Times New Roman"/>
          <w:sz w:val="32"/>
          <w:szCs w:val="32"/>
        </w:rPr>
      </w:pPr>
    </w:p>
    <w:p w14:paraId="255A98FE" w14:textId="77777777" w:rsidR="000F253B" w:rsidRDefault="000F253B" w:rsidP="000F253B">
      <w:pPr>
        <w:ind w:left="360"/>
        <w:rPr>
          <w:rFonts w:ascii="Times New Roman" w:eastAsia="Times New Roman" w:hAnsi="Times New Roman" w:cs="Times New Roman"/>
          <w:sz w:val="32"/>
          <w:szCs w:val="32"/>
        </w:rPr>
      </w:pPr>
    </w:p>
    <w:p w14:paraId="387AD12B" w14:textId="6E178238" w:rsidR="00B9351F" w:rsidRDefault="00B9351F" w:rsidP="00B9351F">
      <w:pPr>
        <w:rPr>
          <w:rFonts w:ascii="Times New Roman" w:eastAsia="Times New Roman" w:hAnsi="Times New Roman" w:cs="Times New Roman"/>
          <w:b/>
          <w:bCs/>
          <w:sz w:val="32"/>
          <w:szCs w:val="32"/>
        </w:rPr>
      </w:pPr>
      <w:r w:rsidRPr="00B9351F">
        <w:rPr>
          <w:rFonts w:ascii="Times New Roman" w:eastAsia="Times New Roman" w:hAnsi="Times New Roman" w:cs="Times New Roman"/>
          <w:b/>
          <w:bCs/>
          <w:sz w:val="32"/>
          <w:szCs w:val="32"/>
        </w:rPr>
        <w:t>LPS:</w:t>
      </w:r>
    </w:p>
    <w:p w14:paraId="16EB84C6" w14:textId="64515F18" w:rsidR="00B9351F" w:rsidRDefault="00B9351F" w:rsidP="00B9351F">
      <w:pPr>
        <w:rPr>
          <w:rFonts w:ascii="Times New Roman" w:eastAsia="Times New Roman" w:hAnsi="Times New Roman" w:cs="Times New Roman"/>
          <w:b/>
          <w:bCs/>
          <w:sz w:val="32"/>
          <w:szCs w:val="32"/>
        </w:rPr>
      </w:pPr>
    </w:p>
    <w:p w14:paraId="1917B4C8" w14:textId="2128B2B8" w:rsidR="00736E0C" w:rsidRPr="00736E0C" w:rsidRDefault="00D65DAA" w:rsidP="000F253B">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LPS Conservatorship is a tool which give the conservator the power to work with the doctor to achieve recovery treatment for a mentally ill individual </w:t>
      </w:r>
      <w:r w:rsidR="005977F1">
        <w:rPr>
          <w:rFonts w:ascii="Times New Roman" w:eastAsia="Times New Roman" w:hAnsi="Times New Roman" w:cs="Times New Roman"/>
          <w:sz w:val="32"/>
          <w:szCs w:val="32"/>
        </w:rPr>
        <w:t>to achieve a level of health where they are no longer gravely disabled</w:t>
      </w:r>
      <w:r>
        <w:rPr>
          <w:rFonts w:ascii="Times New Roman" w:eastAsia="Times New Roman" w:hAnsi="Times New Roman" w:cs="Times New Roman"/>
          <w:sz w:val="32"/>
          <w:szCs w:val="32"/>
        </w:rPr>
        <w:t xml:space="preserve">. </w:t>
      </w:r>
      <w:r w:rsidR="005977F1">
        <w:rPr>
          <w:rFonts w:ascii="Times New Roman" w:eastAsia="Times New Roman" w:hAnsi="Times New Roman" w:cs="Times New Roman"/>
          <w:sz w:val="32"/>
          <w:szCs w:val="32"/>
        </w:rPr>
        <w:t xml:space="preserve">The purpose is to provide supervision, treatment and placement for persons gravely disabled.  </w:t>
      </w:r>
      <w:r>
        <w:rPr>
          <w:rFonts w:ascii="Times New Roman" w:eastAsia="Times New Roman" w:hAnsi="Times New Roman" w:cs="Times New Roman"/>
          <w:sz w:val="32"/>
          <w:szCs w:val="32"/>
        </w:rPr>
        <w:t>It is involuntary treatment, especially for those who have no insight into their illness and are non-compliant with treatment and medication.  The patient cannot refuse medication, which is the essence o</w:t>
      </w:r>
      <w:r w:rsidR="001760B3">
        <w:rPr>
          <w:rFonts w:ascii="Times New Roman" w:eastAsia="Times New Roman" w:hAnsi="Times New Roman" w:cs="Times New Roman"/>
          <w:sz w:val="32"/>
          <w:szCs w:val="32"/>
        </w:rPr>
        <w:t>f</w:t>
      </w:r>
      <w:r w:rsidRPr="001760B3">
        <w:rPr>
          <w:rFonts w:ascii="Times New Roman" w:eastAsia="Times New Roman" w:hAnsi="Times New Roman" w:cs="Times New Roman"/>
          <w:sz w:val="32"/>
          <w:szCs w:val="32"/>
        </w:rPr>
        <w:t xml:space="preserve"> the LPS Conservatorship.</w:t>
      </w:r>
      <w:r w:rsidR="001E2AF7">
        <w:rPr>
          <w:rFonts w:ascii="Times New Roman" w:eastAsia="Times New Roman" w:hAnsi="Times New Roman" w:cs="Times New Roman"/>
          <w:sz w:val="32"/>
          <w:szCs w:val="32"/>
        </w:rPr>
        <w:t xml:space="preserve">  The Public Conservator (PC) does not have blanket medical powers.</w:t>
      </w:r>
    </w:p>
    <w:p w14:paraId="2CB82CAE" w14:textId="77777777" w:rsidR="000F253B" w:rsidRPr="000F253B" w:rsidRDefault="000F253B" w:rsidP="000F253B">
      <w:pPr>
        <w:rPr>
          <w:rFonts w:ascii="Times New Roman" w:eastAsia="Times New Roman" w:hAnsi="Times New Roman" w:cs="Times New Roman"/>
          <w:sz w:val="32"/>
          <w:szCs w:val="32"/>
        </w:rPr>
      </w:pPr>
    </w:p>
    <w:p w14:paraId="7BA365AC" w14:textId="36E77DE1" w:rsidR="00B9351F" w:rsidRDefault="00B9351F" w:rsidP="00B9351F">
      <w:pPr>
        <w:pStyle w:val="ListParagraph"/>
        <w:numPr>
          <w:ilvl w:val="0"/>
          <w:numId w:val="4"/>
        </w:numPr>
        <w:rPr>
          <w:rFonts w:ascii="Times New Roman" w:eastAsia="Times New Roman" w:hAnsi="Times New Roman" w:cs="Times New Roman"/>
          <w:sz w:val="32"/>
          <w:szCs w:val="32"/>
        </w:rPr>
      </w:pPr>
      <w:r w:rsidRPr="00B9351F">
        <w:rPr>
          <w:rFonts w:ascii="Times New Roman" w:eastAsia="Times New Roman" w:hAnsi="Times New Roman" w:cs="Times New Roman"/>
          <w:sz w:val="32"/>
          <w:szCs w:val="32"/>
        </w:rPr>
        <w:t>Criteria is</w:t>
      </w:r>
      <w:r>
        <w:rPr>
          <w:rFonts w:ascii="Times New Roman" w:eastAsia="Times New Roman" w:hAnsi="Times New Roman" w:cs="Times New Roman"/>
          <w:sz w:val="32"/>
          <w:szCs w:val="32"/>
        </w:rPr>
        <w:t xml:space="preserve"> </w:t>
      </w:r>
      <w:r w:rsidR="000C519D">
        <w:rPr>
          <w:rFonts w:ascii="Times New Roman" w:eastAsia="Times New Roman" w:hAnsi="Times New Roman" w:cs="Times New Roman"/>
          <w:sz w:val="32"/>
          <w:szCs w:val="32"/>
        </w:rPr>
        <w:t xml:space="preserve">a </w:t>
      </w:r>
      <w:r w:rsidR="000C519D" w:rsidRPr="000C519D">
        <w:rPr>
          <w:rFonts w:ascii="Times New Roman" w:eastAsia="Times New Roman" w:hAnsi="Times New Roman" w:cs="Times New Roman"/>
          <w:sz w:val="32"/>
          <w:szCs w:val="32"/>
        </w:rPr>
        <w:t>determination of</w:t>
      </w:r>
      <w:r w:rsidR="000C519D">
        <w:rPr>
          <w:rFonts w:ascii="Times New Roman" w:eastAsia="Times New Roman" w:hAnsi="Times New Roman" w:cs="Times New Roman"/>
          <w:sz w:val="32"/>
          <w:szCs w:val="32"/>
          <w:u w:val="single"/>
        </w:rPr>
        <w:t xml:space="preserve"> grave disability </w:t>
      </w:r>
      <w:r w:rsidR="000C519D" w:rsidRPr="000C519D">
        <w:rPr>
          <w:rFonts w:ascii="Times New Roman" w:eastAsia="Times New Roman" w:hAnsi="Times New Roman" w:cs="Times New Roman"/>
          <w:sz w:val="32"/>
          <w:szCs w:val="32"/>
        </w:rPr>
        <w:t xml:space="preserve">and an underlying </w:t>
      </w:r>
      <w:r>
        <w:rPr>
          <w:rFonts w:ascii="Times New Roman" w:eastAsia="Times New Roman" w:hAnsi="Times New Roman" w:cs="Times New Roman"/>
          <w:sz w:val="32"/>
          <w:szCs w:val="32"/>
        </w:rPr>
        <w:t xml:space="preserve">a </w:t>
      </w:r>
      <w:r w:rsidR="000C519D">
        <w:rPr>
          <w:rFonts w:ascii="Times New Roman" w:eastAsia="Times New Roman" w:hAnsi="Times New Roman" w:cs="Times New Roman"/>
          <w:sz w:val="32"/>
          <w:szCs w:val="32"/>
        </w:rPr>
        <w:t xml:space="preserve">serious </w:t>
      </w:r>
      <w:r>
        <w:rPr>
          <w:rFonts w:ascii="Times New Roman" w:eastAsia="Times New Roman" w:hAnsi="Times New Roman" w:cs="Times New Roman"/>
          <w:sz w:val="32"/>
          <w:szCs w:val="32"/>
        </w:rPr>
        <w:t>me</w:t>
      </w:r>
      <w:r w:rsidR="000C519D">
        <w:rPr>
          <w:rFonts w:ascii="Times New Roman" w:eastAsia="Times New Roman" w:hAnsi="Times New Roman" w:cs="Times New Roman"/>
          <w:sz w:val="32"/>
          <w:szCs w:val="32"/>
        </w:rPr>
        <w:t>ntal health condition</w:t>
      </w:r>
      <w:r>
        <w:rPr>
          <w:rFonts w:ascii="Times New Roman" w:eastAsia="Times New Roman" w:hAnsi="Times New Roman" w:cs="Times New Roman"/>
          <w:sz w:val="32"/>
          <w:szCs w:val="32"/>
        </w:rPr>
        <w:t xml:space="preserve">.  </w:t>
      </w:r>
    </w:p>
    <w:p w14:paraId="037BC589" w14:textId="77777777" w:rsidR="000C519D" w:rsidRDefault="000C519D" w:rsidP="000C519D">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Grave disability means the mentally ill person cannot take care of his/her basic needs for food, clothing, and/or shelter (see ‘frequently asked questions’ below for examples which do and do not meet the standard).</w:t>
      </w:r>
    </w:p>
    <w:p w14:paraId="30428883" w14:textId="77777777" w:rsidR="000C519D" w:rsidRPr="000C519D" w:rsidRDefault="000C519D" w:rsidP="000C519D">
      <w:pPr>
        <w:ind w:left="1080"/>
        <w:rPr>
          <w:rFonts w:ascii="Times New Roman" w:eastAsia="Times New Roman" w:hAnsi="Times New Roman" w:cs="Times New Roman"/>
          <w:sz w:val="32"/>
          <w:szCs w:val="32"/>
        </w:rPr>
      </w:pPr>
    </w:p>
    <w:p w14:paraId="111EB39B" w14:textId="14CA8A41" w:rsidR="00B9351F" w:rsidRDefault="00B9351F" w:rsidP="00B9351F">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Psychiatric diagnoses, might include: psychosis, schizophrenia, bi-polar disorder, schizoaffective disorder, clinical depression, obsessive compulsive disorder and chronic alcoholism.</w:t>
      </w:r>
      <w:r w:rsidR="00D65DAA">
        <w:rPr>
          <w:rFonts w:ascii="Times New Roman" w:eastAsia="Times New Roman" w:hAnsi="Times New Roman" w:cs="Times New Roman"/>
          <w:sz w:val="32"/>
          <w:szCs w:val="32"/>
        </w:rPr>
        <w:t xml:space="preserve">  Existing diagnosis within DSM IV is preferable but not essential.</w:t>
      </w:r>
    </w:p>
    <w:p w14:paraId="17EE4AA4" w14:textId="77777777" w:rsidR="000C519D" w:rsidRPr="000C519D" w:rsidRDefault="000C519D" w:rsidP="000C519D">
      <w:pPr>
        <w:pStyle w:val="ListParagraph"/>
        <w:rPr>
          <w:rFonts w:ascii="Times New Roman" w:eastAsia="Times New Roman" w:hAnsi="Times New Roman" w:cs="Times New Roman"/>
          <w:sz w:val="32"/>
          <w:szCs w:val="32"/>
        </w:rPr>
      </w:pPr>
    </w:p>
    <w:p w14:paraId="39269351" w14:textId="477F5380" w:rsidR="000C519D" w:rsidRDefault="000C519D" w:rsidP="00B9351F">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Without the threshold of grave disability LPS Conservatorships are not appropriate.</w:t>
      </w:r>
    </w:p>
    <w:p w14:paraId="4A032D8F" w14:textId="77777777" w:rsidR="000C519D" w:rsidRPr="000C519D" w:rsidRDefault="000C519D" w:rsidP="000C519D">
      <w:pPr>
        <w:pStyle w:val="ListParagraph"/>
        <w:rPr>
          <w:rFonts w:ascii="Times New Roman" w:eastAsia="Times New Roman" w:hAnsi="Times New Roman" w:cs="Times New Roman"/>
          <w:sz w:val="32"/>
          <w:szCs w:val="32"/>
        </w:rPr>
      </w:pPr>
    </w:p>
    <w:p w14:paraId="7AB3424B" w14:textId="4CB19F2F" w:rsidR="000C519D" w:rsidRDefault="000C519D" w:rsidP="00B9351F">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Serious substance use disorders are generally not considered as underlying mental health conditions within this act.</w:t>
      </w:r>
    </w:p>
    <w:p w14:paraId="044B02AE" w14:textId="009C6A87" w:rsidR="00FA1620" w:rsidRDefault="00FA1620" w:rsidP="00FA1620">
      <w:pPr>
        <w:rPr>
          <w:rFonts w:ascii="Times New Roman" w:eastAsia="Times New Roman" w:hAnsi="Times New Roman" w:cs="Times New Roman"/>
          <w:sz w:val="32"/>
          <w:szCs w:val="32"/>
        </w:rPr>
      </w:pPr>
    </w:p>
    <w:p w14:paraId="36461C5D" w14:textId="77777777" w:rsidR="00FA1620" w:rsidRPr="00FA1620" w:rsidRDefault="00FA1620" w:rsidP="00FA1620">
      <w:pPr>
        <w:rPr>
          <w:rFonts w:ascii="Times New Roman" w:eastAsia="Times New Roman" w:hAnsi="Times New Roman" w:cs="Times New Roman"/>
          <w:sz w:val="32"/>
          <w:szCs w:val="32"/>
        </w:rPr>
      </w:pPr>
    </w:p>
    <w:p w14:paraId="3C1FB51F" w14:textId="13E55C05" w:rsidR="001E2AF7" w:rsidRDefault="001E2AF7" w:rsidP="001E2AF7">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Murphy Conservatorships are specific for individuals who have been found mentally incompetent under Penal Code 1370</w:t>
      </w:r>
      <w:r w:rsidR="005977F1">
        <w:rPr>
          <w:rFonts w:ascii="Times New Roman" w:eastAsia="Times New Roman" w:hAnsi="Times New Roman" w:cs="Times New Roman"/>
          <w:sz w:val="32"/>
          <w:szCs w:val="32"/>
        </w:rPr>
        <w:t xml:space="preserve"> and be determined to be gravely disabled</w:t>
      </w:r>
      <w:r>
        <w:rPr>
          <w:rFonts w:ascii="Times New Roman" w:eastAsia="Times New Roman" w:hAnsi="Times New Roman" w:cs="Times New Roman"/>
          <w:sz w:val="32"/>
          <w:szCs w:val="32"/>
        </w:rPr>
        <w:t>:</w:t>
      </w:r>
    </w:p>
    <w:p w14:paraId="728EA4F0" w14:textId="6107F133" w:rsidR="001E2AF7" w:rsidRDefault="001E2AF7" w:rsidP="001E2AF7">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complaint, indictment or information pending m</w:t>
      </w:r>
      <w:r w:rsidR="005977F1">
        <w:rPr>
          <w:rFonts w:ascii="Times New Roman" w:eastAsia="Times New Roman" w:hAnsi="Times New Roman" w:cs="Times New Roman"/>
          <w:sz w:val="32"/>
          <w:szCs w:val="32"/>
        </w:rPr>
        <w:t>ust</w:t>
      </w:r>
      <w:r>
        <w:rPr>
          <w:rFonts w:ascii="Times New Roman" w:eastAsia="Times New Roman" w:hAnsi="Times New Roman" w:cs="Times New Roman"/>
          <w:sz w:val="32"/>
          <w:szCs w:val="32"/>
        </w:rPr>
        <w:t xml:space="preserve"> include a felony involving death, great bodily harm, or a serious threat to the physical well-being of another person</w:t>
      </w:r>
      <w:r w:rsidR="005977F1">
        <w:rPr>
          <w:rFonts w:ascii="Times New Roman" w:eastAsia="Times New Roman" w:hAnsi="Times New Roman" w:cs="Times New Roman"/>
          <w:sz w:val="32"/>
          <w:szCs w:val="32"/>
        </w:rPr>
        <w:t>.</w:t>
      </w:r>
    </w:p>
    <w:p w14:paraId="6389D277" w14:textId="37F506AE" w:rsidR="001E2AF7" w:rsidRDefault="001E2AF7" w:rsidP="001E2AF7">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As a result of mental health disorder is unable to understand the nature and purpose of the proceedings and to assist in the conduct of his/her defense in a rational manner</w:t>
      </w:r>
    </w:p>
    <w:p w14:paraId="4E0E1B59" w14:textId="08BD1303" w:rsidR="001E2AF7" w:rsidRDefault="001E2AF7" w:rsidP="001E2AF7">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person represents a substantial danger of physical danger of physical harm to others by reason of mental disease (includes domestic violence, stalking, violation of a protective order)</w:t>
      </w:r>
    </w:p>
    <w:p w14:paraId="588F19A1" w14:textId="3A51A983" w:rsidR="005977F1" w:rsidRPr="001E2AF7" w:rsidRDefault="005977F1" w:rsidP="001E2AF7">
      <w:pPr>
        <w:pStyle w:val="ListParagraph"/>
        <w:numPr>
          <w:ilvl w:val="1"/>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indictment cannot be dismissed.</w:t>
      </w:r>
    </w:p>
    <w:p w14:paraId="5ADC8586" w14:textId="18B21534" w:rsidR="001E2AF7" w:rsidRPr="000F253B" w:rsidRDefault="001760B3" w:rsidP="001E2AF7">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Petitions to the court </w:t>
      </w:r>
      <w:r w:rsidRPr="001E2AF7">
        <w:rPr>
          <w:rFonts w:ascii="Times New Roman" w:eastAsia="Times New Roman" w:hAnsi="Times New Roman" w:cs="Times New Roman"/>
          <w:sz w:val="32"/>
          <w:szCs w:val="32"/>
          <w:u w:val="single"/>
        </w:rPr>
        <w:t>can only</w:t>
      </w:r>
      <w:r>
        <w:rPr>
          <w:rFonts w:ascii="Times New Roman" w:eastAsia="Times New Roman" w:hAnsi="Times New Roman" w:cs="Times New Roman"/>
          <w:sz w:val="32"/>
          <w:szCs w:val="32"/>
        </w:rPr>
        <w:t xml:space="preserve"> be forwarded by a qualified psychiatrist at an acute psychiatric hospital (Short-Doyle facility, VA Hospital or State Hospital) or a treating doctor at the jail.</w:t>
      </w:r>
      <w:r w:rsidR="000C519D">
        <w:rPr>
          <w:rFonts w:ascii="Times New Roman" w:eastAsia="Times New Roman" w:hAnsi="Times New Roman" w:cs="Times New Roman"/>
          <w:sz w:val="32"/>
          <w:szCs w:val="32"/>
        </w:rPr>
        <w:t xml:space="preserve">  Evaluation by the treating doctor in jail may consider the individuals situation upon release.</w:t>
      </w:r>
    </w:p>
    <w:p w14:paraId="53A0F1B5" w14:textId="31F4DA7B" w:rsidR="001760B3" w:rsidRDefault="001760B3" w:rsidP="001760B3">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court can order the </w:t>
      </w:r>
      <w:r w:rsidR="001E2AF7">
        <w:rPr>
          <w:rFonts w:ascii="Times New Roman" w:eastAsia="Times New Roman" w:hAnsi="Times New Roman" w:cs="Times New Roman"/>
          <w:sz w:val="32"/>
          <w:szCs w:val="32"/>
        </w:rPr>
        <w:t>P</w:t>
      </w:r>
      <w:r>
        <w:rPr>
          <w:rFonts w:ascii="Times New Roman" w:eastAsia="Times New Roman" w:hAnsi="Times New Roman" w:cs="Times New Roman"/>
          <w:sz w:val="32"/>
          <w:szCs w:val="32"/>
        </w:rPr>
        <w:t xml:space="preserve">ublic </w:t>
      </w:r>
      <w:r w:rsidR="00C6178C">
        <w:rPr>
          <w:rFonts w:ascii="Times New Roman" w:eastAsia="Times New Roman" w:hAnsi="Times New Roman" w:cs="Times New Roman"/>
          <w:sz w:val="32"/>
          <w:szCs w:val="32"/>
        </w:rPr>
        <w:t>Guardian</w:t>
      </w:r>
      <w:r>
        <w:rPr>
          <w:rFonts w:ascii="Times New Roman" w:eastAsia="Times New Roman" w:hAnsi="Times New Roman" w:cs="Times New Roman"/>
          <w:sz w:val="32"/>
          <w:szCs w:val="32"/>
        </w:rPr>
        <w:t xml:space="preserve"> to </w:t>
      </w:r>
      <w:r w:rsidR="005977F1">
        <w:rPr>
          <w:rFonts w:ascii="Times New Roman" w:eastAsia="Times New Roman" w:hAnsi="Times New Roman" w:cs="Times New Roman"/>
          <w:sz w:val="32"/>
          <w:szCs w:val="32"/>
        </w:rPr>
        <w:t>investigate the merits of both a standard</w:t>
      </w:r>
      <w:r w:rsidR="001E2AF7">
        <w:rPr>
          <w:rFonts w:ascii="Times New Roman" w:eastAsia="Times New Roman" w:hAnsi="Times New Roman" w:cs="Times New Roman"/>
          <w:sz w:val="32"/>
          <w:szCs w:val="32"/>
        </w:rPr>
        <w:t xml:space="preserve"> LPS</w:t>
      </w:r>
      <w:r w:rsidR="005977F1">
        <w:rPr>
          <w:rFonts w:ascii="Times New Roman" w:eastAsia="Times New Roman" w:hAnsi="Times New Roman" w:cs="Times New Roman"/>
          <w:sz w:val="32"/>
          <w:szCs w:val="32"/>
        </w:rPr>
        <w:t xml:space="preserve"> and a</w:t>
      </w:r>
      <w:r w:rsidR="001E2AF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Murphy petition.</w:t>
      </w:r>
    </w:p>
    <w:p w14:paraId="61DF1AA4" w14:textId="13F45424" w:rsidR="00736E0C" w:rsidRPr="00B835DB" w:rsidRDefault="00B835DB" w:rsidP="00736E0C">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legal standard for approval of the LPS conservatorship is “beyond a reasonable doubt”</w:t>
      </w:r>
    </w:p>
    <w:p w14:paraId="1DBF13B9" w14:textId="71EB70FF" w:rsidR="001760B3" w:rsidRDefault="001760B3" w:rsidP="001760B3">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Conservatee’s can be placed in an </w:t>
      </w:r>
      <w:r w:rsidR="005977F1">
        <w:rPr>
          <w:rFonts w:ascii="Times New Roman" w:eastAsia="Times New Roman" w:hAnsi="Times New Roman" w:cs="Times New Roman"/>
          <w:sz w:val="32"/>
          <w:szCs w:val="32"/>
        </w:rPr>
        <w:t>appropriate</w:t>
      </w:r>
      <w:r>
        <w:rPr>
          <w:rFonts w:ascii="Times New Roman" w:eastAsia="Times New Roman" w:hAnsi="Times New Roman" w:cs="Times New Roman"/>
          <w:sz w:val="32"/>
          <w:szCs w:val="32"/>
        </w:rPr>
        <w:t xml:space="preserve"> locked facility</w:t>
      </w:r>
      <w:r w:rsidR="005977F1">
        <w:rPr>
          <w:rFonts w:ascii="Times New Roman" w:eastAsia="Times New Roman" w:hAnsi="Times New Roman" w:cs="Times New Roman"/>
          <w:sz w:val="32"/>
          <w:szCs w:val="32"/>
        </w:rPr>
        <w:t xml:space="preserve"> for the purpose of treatment for behavioral health disorders</w:t>
      </w:r>
      <w:r>
        <w:rPr>
          <w:rFonts w:ascii="Times New Roman" w:eastAsia="Times New Roman" w:hAnsi="Times New Roman" w:cs="Times New Roman"/>
          <w:sz w:val="32"/>
          <w:szCs w:val="32"/>
        </w:rPr>
        <w:t>.</w:t>
      </w:r>
    </w:p>
    <w:p w14:paraId="06E8D189" w14:textId="433609EB" w:rsidR="003D6144" w:rsidRPr="003D6144" w:rsidRDefault="001E2AF7" w:rsidP="003D6144">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A detailed flow chart of the various paths the petitions and court proceeds can follow is available for various lengths of conservatorships</w:t>
      </w:r>
      <w:r w:rsidR="00CA5423">
        <w:rPr>
          <w:rFonts w:ascii="Times New Roman" w:eastAsia="Times New Roman" w:hAnsi="Times New Roman" w:cs="Times New Roman"/>
          <w:sz w:val="32"/>
          <w:szCs w:val="32"/>
        </w:rPr>
        <w:t xml:space="preserve"> (go to namiscc.org web site, legal area under resources tab, download lps-civil-commitment-flow-chart)</w:t>
      </w:r>
      <w:r>
        <w:rPr>
          <w:rFonts w:ascii="Times New Roman" w:eastAsia="Times New Roman" w:hAnsi="Times New Roman" w:cs="Times New Roman"/>
          <w:sz w:val="32"/>
          <w:szCs w:val="32"/>
        </w:rPr>
        <w:t>.</w:t>
      </w:r>
    </w:p>
    <w:p w14:paraId="7A069DD1" w14:textId="744809CB" w:rsidR="00D65DAA" w:rsidRPr="001E2AF7" w:rsidRDefault="001E2AF7" w:rsidP="00B9351F">
      <w:pPr>
        <w:pStyle w:val="ListParagraph"/>
        <w:numPr>
          <w:ilvl w:val="0"/>
          <w:numId w:val="4"/>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Conservatorship automatically terminates at one year, unless a renewal petition is filed.</w:t>
      </w:r>
      <w:r w:rsidR="005977F1">
        <w:rPr>
          <w:rFonts w:ascii="Times New Roman" w:eastAsia="Times New Roman" w:hAnsi="Times New Roman" w:cs="Times New Roman"/>
          <w:sz w:val="32"/>
          <w:szCs w:val="32"/>
        </w:rPr>
        <w:t xml:space="preserve">  Continuation requests are evaluated on current conditions</w:t>
      </w:r>
      <w:r w:rsidR="000C519D">
        <w:rPr>
          <w:rFonts w:ascii="Times New Roman" w:eastAsia="Times New Roman" w:hAnsi="Times New Roman" w:cs="Times New Roman"/>
          <w:sz w:val="32"/>
          <w:szCs w:val="32"/>
        </w:rPr>
        <w:t xml:space="preserve"> </w:t>
      </w:r>
      <w:r w:rsidR="005977F1">
        <w:rPr>
          <w:rFonts w:ascii="Times New Roman" w:eastAsia="Times New Roman" w:hAnsi="Times New Roman" w:cs="Times New Roman"/>
          <w:sz w:val="32"/>
          <w:szCs w:val="32"/>
        </w:rPr>
        <w:t xml:space="preserve">and behaviors </w:t>
      </w:r>
      <w:r w:rsidR="000C519D">
        <w:rPr>
          <w:rFonts w:ascii="Times New Roman" w:eastAsia="Times New Roman" w:hAnsi="Times New Roman" w:cs="Times New Roman"/>
          <w:sz w:val="32"/>
          <w:szCs w:val="32"/>
        </w:rPr>
        <w:t xml:space="preserve">in the context of gravely disabled </w:t>
      </w:r>
      <w:r w:rsidR="005977F1">
        <w:rPr>
          <w:rFonts w:ascii="Times New Roman" w:eastAsia="Times New Roman" w:hAnsi="Times New Roman" w:cs="Times New Roman"/>
          <w:sz w:val="32"/>
          <w:szCs w:val="32"/>
        </w:rPr>
        <w:t xml:space="preserve">and do not allow for </w:t>
      </w:r>
      <w:r w:rsidR="00C6178C">
        <w:rPr>
          <w:rFonts w:ascii="Times New Roman" w:eastAsia="Times New Roman" w:hAnsi="Times New Roman" w:cs="Times New Roman"/>
          <w:sz w:val="32"/>
          <w:szCs w:val="32"/>
        </w:rPr>
        <w:t xml:space="preserve">future </w:t>
      </w:r>
      <w:r w:rsidR="005977F1">
        <w:rPr>
          <w:rFonts w:ascii="Times New Roman" w:eastAsia="Times New Roman" w:hAnsi="Times New Roman" w:cs="Times New Roman"/>
          <w:sz w:val="32"/>
          <w:szCs w:val="32"/>
        </w:rPr>
        <w:t xml:space="preserve">what </w:t>
      </w:r>
      <w:r w:rsidR="00C6178C">
        <w:rPr>
          <w:rFonts w:ascii="Times New Roman" w:eastAsia="Times New Roman" w:hAnsi="Times New Roman" w:cs="Times New Roman"/>
          <w:sz w:val="32"/>
          <w:szCs w:val="32"/>
        </w:rPr>
        <w:t>ifs</w:t>
      </w:r>
      <w:r w:rsidR="005977F1">
        <w:rPr>
          <w:rFonts w:ascii="Times New Roman" w:eastAsia="Times New Roman" w:hAnsi="Times New Roman" w:cs="Times New Roman"/>
          <w:sz w:val="32"/>
          <w:szCs w:val="32"/>
        </w:rPr>
        <w:t>.</w:t>
      </w:r>
    </w:p>
    <w:p w14:paraId="414E7E49" w14:textId="5F2569AF" w:rsidR="001E2AF7" w:rsidRDefault="001E2AF7" w:rsidP="00B9351F">
      <w:pPr>
        <w:rPr>
          <w:rFonts w:ascii="Times New Roman" w:eastAsia="Times New Roman" w:hAnsi="Times New Roman" w:cs="Times New Roman"/>
          <w:sz w:val="32"/>
          <w:szCs w:val="32"/>
        </w:rPr>
      </w:pPr>
    </w:p>
    <w:p w14:paraId="395448C0" w14:textId="7177AFFC" w:rsidR="00FB282F" w:rsidRDefault="00FB282F" w:rsidP="00B9351F">
      <w:pPr>
        <w:rPr>
          <w:rFonts w:ascii="Times New Roman" w:eastAsia="Times New Roman" w:hAnsi="Times New Roman" w:cs="Times New Roman"/>
          <w:sz w:val="32"/>
          <w:szCs w:val="32"/>
        </w:rPr>
      </w:pPr>
    </w:p>
    <w:p w14:paraId="6C2324F5" w14:textId="77777777" w:rsidR="00FB282F" w:rsidRDefault="00FB282F" w:rsidP="00B9351F">
      <w:pPr>
        <w:rPr>
          <w:rFonts w:ascii="Times New Roman" w:eastAsia="Times New Roman" w:hAnsi="Times New Roman" w:cs="Times New Roman"/>
          <w:sz w:val="32"/>
          <w:szCs w:val="32"/>
        </w:rPr>
      </w:pPr>
    </w:p>
    <w:p w14:paraId="07A4D71C" w14:textId="0A80A116" w:rsidR="00D65DAA" w:rsidRPr="001E2AF7" w:rsidRDefault="00D65DAA" w:rsidP="00B9351F">
      <w:pPr>
        <w:rPr>
          <w:rFonts w:ascii="Times New Roman" w:eastAsia="Times New Roman" w:hAnsi="Times New Roman" w:cs="Times New Roman"/>
          <w:b/>
          <w:bCs/>
          <w:sz w:val="32"/>
          <w:szCs w:val="32"/>
        </w:rPr>
      </w:pPr>
      <w:r w:rsidRPr="001E2AF7">
        <w:rPr>
          <w:rFonts w:ascii="Times New Roman" w:eastAsia="Times New Roman" w:hAnsi="Times New Roman" w:cs="Times New Roman"/>
          <w:b/>
          <w:bCs/>
          <w:sz w:val="32"/>
          <w:szCs w:val="32"/>
        </w:rPr>
        <w:t>Frequently Asked Questions:</w:t>
      </w:r>
    </w:p>
    <w:p w14:paraId="244F6612" w14:textId="150B93CA" w:rsidR="00D65DAA" w:rsidRDefault="00D65DAA" w:rsidP="00B9351F">
      <w:pPr>
        <w:rPr>
          <w:rFonts w:ascii="Times New Roman" w:eastAsia="Times New Roman" w:hAnsi="Times New Roman" w:cs="Times New Roman"/>
          <w:sz w:val="32"/>
          <w:szCs w:val="32"/>
        </w:rPr>
      </w:pPr>
    </w:p>
    <w:p w14:paraId="7831584A" w14:textId="063059B6" w:rsidR="00D65DAA" w:rsidRDefault="00D65DAA" w:rsidP="00D65DAA">
      <w:pPr>
        <w:pStyle w:val="ListParagraph"/>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What are examples of conditions which may meet the standard of gravely disabled.  Meeting </w:t>
      </w:r>
      <w:r w:rsidRPr="00D65DAA">
        <w:rPr>
          <w:rFonts w:ascii="Times New Roman" w:eastAsia="Times New Roman" w:hAnsi="Times New Roman" w:cs="Times New Roman"/>
          <w:sz w:val="32"/>
          <w:szCs w:val="32"/>
          <w:u w:val="single"/>
        </w:rPr>
        <w:t>any one</w:t>
      </w:r>
      <w:r>
        <w:rPr>
          <w:rFonts w:ascii="Times New Roman" w:eastAsia="Times New Roman" w:hAnsi="Times New Roman" w:cs="Times New Roman"/>
          <w:sz w:val="32"/>
          <w:szCs w:val="32"/>
        </w:rPr>
        <w:t xml:space="preserve"> of the three criterial can establish gravely disabled.</w:t>
      </w:r>
    </w:p>
    <w:p w14:paraId="43EF4FA1" w14:textId="00BD70B5" w:rsidR="00D65DAA" w:rsidRDefault="00D65DAA" w:rsidP="00D65DAA">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Shelter: </w:t>
      </w:r>
      <w:r w:rsidR="005977F1">
        <w:rPr>
          <w:rFonts w:ascii="Times New Roman" w:eastAsia="Times New Roman" w:hAnsi="Times New Roman" w:cs="Times New Roman"/>
          <w:sz w:val="32"/>
          <w:szCs w:val="32"/>
        </w:rPr>
        <w:t xml:space="preserve">Individuals are unable to avail themselves of shelter which is available.  </w:t>
      </w:r>
      <w:r>
        <w:rPr>
          <w:rFonts w:ascii="Times New Roman" w:eastAsia="Times New Roman" w:hAnsi="Times New Roman" w:cs="Times New Roman"/>
          <w:sz w:val="32"/>
          <w:szCs w:val="32"/>
        </w:rPr>
        <w:t>They have no place to live safely.  They cannot handle room and board or shelter safely.  There is no place to live safely; they may not come home unless they are under LPS Conservatorship and have gone through treatment.</w:t>
      </w:r>
    </w:p>
    <w:p w14:paraId="54D8D79E" w14:textId="4CB4041B" w:rsidR="00D65DAA" w:rsidRDefault="00D65DAA" w:rsidP="00D65DAA">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Food: </w:t>
      </w:r>
      <w:r w:rsidR="005977F1">
        <w:rPr>
          <w:rFonts w:ascii="Times New Roman" w:eastAsia="Times New Roman" w:hAnsi="Times New Roman" w:cs="Times New Roman"/>
          <w:sz w:val="32"/>
          <w:szCs w:val="32"/>
        </w:rPr>
        <w:t xml:space="preserve">Individuals may be too disorganized to obtain food.  </w:t>
      </w:r>
      <w:r>
        <w:rPr>
          <w:rFonts w:ascii="Times New Roman" w:eastAsia="Times New Roman" w:hAnsi="Times New Roman" w:cs="Times New Roman"/>
          <w:sz w:val="32"/>
          <w:szCs w:val="32"/>
        </w:rPr>
        <w:t>They have lost significant weight causing a health risk</w:t>
      </w:r>
      <w:r w:rsidR="005977F1">
        <w:rPr>
          <w:rFonts w:ascii="Times New Roman" w:eastAsia="Times New Roman" w:hAnsi="Times New Roman" w:cs="Times New Roman"/>
          <w:sz w:val="32"/>
          <w:szCs w:val="32"/>
        </w:rPr>
        <w:t xml:space="preserve"> or are paranoid about food.</w:t>
      </w:r>
    </w:p>
    <w:p w14:paraId="580D9E6C" w14:textId="6F5D5B7B" w:rsidR="00736E0C" w:rsidRPr="00736E0C" w:rsidRDefault="00D65DAA" w:rsidP="00736E0C">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Clothing: They wear their clothes for long periods of time causing excess build-up of bacteria on their skin resulting in a health risk.  Or, they take off their clothes at inappropriate items or places, or they dress inappropriate for the weathe</w:t>
      </w:r>
      <w:r w:rsidR="001E2AF7">
        <w:rPr>
          <w:rFonts w:ascii="Times New Roman" w:eastAsia="Times New Roman" w:hAnsi="Times New Roman" w:cs="Times New Roman"/>
          <w:sz w:val="32"/>
          <w:szCs w:val="32"/>
        </w:rPr>
        <w:t>r</w:t>
      </w:r>
      <w:r w:rsidR="005977F1">
        <w:rPr>
          <w:rFonts w:ascii="Times New Roman" w:eastAsia="Times New Roman" w:hAnsi="Times New Roman" w:cs="Times New Roman"/>
          <w:sz w:val="32"/>
          <w:szCs w:val="32"/>
        </w:rPr>
        <w:t xml:space="preserve"> putting them at ris</w:t>
      </w:r>
      <w:r w:rsidR="00C6178C">
        <w:rPr>
          <w:rFonts w:ascii="Times New Roman" w:eastAsia="Times New Roman" w:hAnsi="Times New Roman" w:cs="Times New Roman"/>
          <w:sz w:val="32"/>
          <w:szCs w:val="32"/>
        </w:rPr>
        <w:t>k</w:t>
      </w:r>
    </w:p>
    <w:p w14:paraId="6D697E9F" w14:textId="77777777" w:rsidR="00C6178C" w:rsidRPr="001E2AF7" w:rsidRDefault="00C6178C" w:rsidP="001E2AF7">
      <w:pPr>
        <w:rPr>
          <w:rFonts w:ascii="Times New Roman" w:eastAsia="Times New Roman" w:hAnsi="Times New Roman" w:cs="Times New Roman"/>
          <w:sz w:val="32"/>
          <w:szCs w:val="32"/>
        </w:rPr>
      </w:pPr>
    </w:p>
    <w:p w14:paraId="232936E8" w14:textId="42980845" w:rsidR="00D65DAA" w:rsidRDefault="00D65DAA" w:rsidP="00D65DAA">
      <w:pPr>
        <w:pStyle w:val="ListParagraph"/>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Examples which would not meet the standard of gravely disable</w:t>
      </w:r>
      <w:r w:rsidR="001E2AF7">
        <w:rPr>
          <w:rFonts w:ascii="Times New Roman" w:eastAsia="Times New Roman" w:hAnsi="Times New Roman" w:cs="Times New Roman"/>
          <w:sz w:val="32"/>
          <w:szCs w:val="32"/>
        </w:rPr>
        <w:t>d</w:t>
      </w:r>
      <w:r>
        <w:rPr>
          <w:rFonts w:ascii="Times New Roman" w:eastAsia="Times New Roman" w:hAnsi="Times New Roman" w:cs="Times New Roman"/>
          <w:sz w:val="32"/>
          <w:szCs w:val="32"/>
        </w:rPr>
        <w:t>:</w:t>
      </w:r>
    </w:p>
    <w:p w14:paraId="1B865F51" w14:textId="0D37FD06" w:rsidR="001E2AF7" w:rsidRPr="000F253B" w:rsidRDefault="00D65DAA" w:rsidP="001E2AF7">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fact that a mentally ill person lives on the streets does not mean they are gravely disabled</w:t>
      </w:r>
      <w:r w:rsidR="000F253B">
        <w:rPr>
          <w:rFonts w:ascii="Times New Roman" w:eastAsia="Times New Roman" w:hAnsi="Times New Roman" w:cs="Times New Roman"/>
          <w:sz w:val="32"/>
          <w:szCs w:val="32"/>
        </w:rPr>
        <w:t>.</w:t>
      </w:r>
    </w:p>
    <w:p w14:paraId="2B7B67C2" w14:textId="1B4DCD75" w:rsidR="00D65DAA" w:rsidRDefault="00D65DAA" w:rsidP="00D65DAA">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If a person can get food or clothing from a shelter, they are not considered gravely disabled.  To prove that a person cannot provide food or clothing is extremely difficult, because if they can go to the Salvation Army or a dumpster to acquire clothes, panhandle for money, or find food kitchens then they are not considered gravely disabled.</w:t>
      </w:r>
    </w:p>
    <w:p w14:paraId="589805E1" w14:textId="3099BC30" w:rsidR="00FB282F" w:rsidRDefault="00FB282F" w:rsidP="00FB282F">
      <w:pPr>
        <w:rPr>
          <w:rFonts w:ascii="Times New Roman" w:eastAsia="Times New Roman" w:hAnsi="Times New Roman" w:cs="Times New Roman"/>
          <w:sz w:val="32"/>
          <w:szCs w:val="32"/>
        </w:rPr>
      </w:pPr>
    </w:p>
    <w:p w14:paraId="14D54705" w14:textId="55124C87" w:rsidR="006F34C2" w:rsidRDefault="006F34C2" w:rsidP="00FB282F">
      <w:pPr>
        <w:rPr>
          <w:rFonts w:ascii="Times New Roman" w:eastAsia="Times New Roman" w:hAnsi="Times New Roman" w:cs="Times New Roman"/>
          <w:sz w:val="32"/>
          <w:szCs w:val="32"/>
        </w:rPr>
      </w:pPr>
    </w:p>
    <w:p w14:paraId="3A0EBC59" w14:textId="625C6BFC" w:rsidR="006F34C2" w:rsidRDefault="006F34C2" w:rsidP="00FB282F">
      <w:pPr>
        <w:rPr>
          <w:rFonts w:ascii="Times New Roman" w:eastAsia="Times New Roman" w:hAnsi="Times New Roman" w:cs="Times New Roman"/>
          <w:sz w:val="32"/>
          <w:szCs w:val="32"/>
        </w:rPr>
      </w:pPr>
    </w:p>
    <w:p w14:paraId="0EA79198" w14:textId="4D892F09" w:rsidR="006F34C2" w:rsidRDefault="006F34C2" w:rsidP="00FB282F">
      <w:pPr>
        <w:rPr>
          <w:rFonts w:ascii="Times New Roman" w:eastAsia="Times New Roman" w:hAnsi="Times New Roman" w:cs="Times New Roman"/>
          <w:sz w:val="32"/>
          <w:szCs w:val="32"/>
        </w:rPr>
      </w:pPr>
    </w:p>
    <w:p w14:paraId="22DE5CAA" w14:textId="4795AAEB" w:rsidR="006F34C2" w:rsidRDefault="006F34C2" w:rsidP="00FB282F">
      <w:pPr>
        <w:rPr>
          <w:rFonts w:ascii="Times New Roman" w:eastAsia="Times New Roman" w:hAnsi="Times New Roman" w:cs="Times New Roman"/>
          <w:sz w:val="32"/>
          <w:szCs w:val="32"/>
        </w:rPr>
      </w:pPr>
    </w:p>
    <w:p w14:paraId="53CAC5F2" w14:textId="2518C72F" w:rsidR="006F34C2" w:rsidRDefault="006F34C2" w:rsidP="00FB282F">
      <w:pPr>
        <w:rPr>
          <w:rFonts w:ascii="Times New Roman" w:eastAsia="Times New Roman" w:hAnsi="Times New Roman" w:cs="Times New Roman"/>
          <w:sz w:val="32"/>
          <w:szCs w:val="32"/>
        </w:rPr>
      </w:pPr>
    </w:p>
    <w:p w14:paraId="28DFA3E6" w14:textId="77777777" w:rsidR="006F34C2" w:rsidRDefault="006F34C2" w:rsidP="00FB282F">
      <w:pPr>
        <w:rPr>
          <w:rFonts w:ascii="Times New Roman" w:eastAsia="Times New Roman" w:hAnsi="Times New Roman" w:cs="Times New Roman"/>
          <w:sz w:val="32"/>
          <w:szCs w:val="32"/>
        </w:rPr>
      </w:pPr>
    </w:p>
    <w:p w14:paraId="4955E76C" w14:textId="77777777" w:rsidR="00FB282F" w:rsidRPr="00FB282F" w:rsidRDefault="00FB282F" w:rsidP="00FB282F">
      <w:pPr>
        <w:rPr>
          <w:rFonts w:ascii="Times New Roman" w:eastAsia="Times New Roman" w:hAnsi="Times New Roman" w:cs="Times New Roman"/>
          <w:sz w:val="32"/>
          <w:szCs w:val="32"/>
        </w:rPr>
      </w:pPr>
    </w:p>
    <w:p w14:paraId="63101720" w14:textId="6A9EFA30" w:rsidR="00EF0D56" w:rsidRPr="00D14CED" w:rsidRDefault="001760B3" w:rsidP="00D14CED">
      <w:pPr>
        <w:pStyle w:val="ListParagraph"/>
        <w:numPr>
          <w:ilvl w:val="0"/>
          <w:numId w:val="5"/>
        </w:numPr>
        <w:rPr>
          <w:rFonts w:ascii="Times New Roman" w:eastAsia="Times New Roman" w:hAnsi="Times New Roman" w:cs="Times New Roman"/>
          <w:sz w:val="32"/>
          <w:szCs w:val="32"/>
        </w:rPr>
      </w:pPr>
      <w:r w:rsidRPr="001760B3">
        <w:rPr>
          <w:rFonts w:ascii="Times New Roman" w:eastAsia="Times New Roman" w:hAnsi="Times New Roman" w:cs="Times New Roman"/>
          <w:sz w:val="32"/>
          <w:szCs w:val="32"/>
        </w:rPr>
        <w:t xml:space="preserve"> Does  the risk of self- harm or suicide influence the criteria for LPS Conservatorship consideration?  Danger to self and others is condition for an initial 5</w:t>
      </w:r>
      <w:r w:rsidR="001E2AF7">
        <w:rPr>
          <w:rFonts w:ascii="Times New Roman" w:eastAsia="Times New Roman" w:hAnsi="Times New Roman" w:cs="Times New Roman"/>
          <w:sz w:val="32"/>
          <w:szCs w:val="32"/>
        </w:rPr>
        <w:t>1</w:t>
      </w:r>
      <w:r w:rsidRPr="001760B3">
        <w:rPr>
          <w:rFonts w:ascii="Times New Roman" w:eastAsia="Times New Roman" w:hAnsi="Times New Roman" w:cs="Times New Roman"/>
          <w:sz w:val="32"/>
          <w:szCs w:val="32"/>
        </w:rPr>
        <w:t>50 acute hospitalization admission and</w:t>
      </w:r>
      <w:r w:rsidR="001E2AF7">
        <w:rPr>
          <w:rFonts w:ascii="Times New Roman" w:eastAsia="Times New Roman" w:hAnsi="Times New Roman" w:cs="Times New Roman"/>
          <w:sz w:val="32"/>
          <w:szCs w:val="32"/>
        </w:rPr>
        <w:t xml:space="preserve"> possible subsequent 5250</w:t>
      </w:r>
      <w:r w:rsidR="000C519D">
        <w:rPr>
          <w:rFonts w:ascii="Times New Roman" w:eastAsia="Times New Roman" w:hAnsi="Times New Roman" w:cs="Times New Roman"/>
          <w:sz w:val="32"/>
          <w:szCs w:val="32"/>
        </w:rPr>
        <w:t xml:space="preserve"> and 5260</w:t>
      </w:r>
      <w:r w:rsidR="001E2AF7">
        <w:rPr>
          <w:rFonts w:ascii="Times New Roman" w:eastAsia="Times New Roman" w:hAnsi="Times New Roman" w:cs="Times New Roman"/>
          <w:sz w:val="32"/>
          <w:szCs w:val="32"/>
        </w:rPr>
        <w:t xml:space="preserve"> </w:t>
      </w:r>
      <w:r w:rsidRPr="001760B3">
        <w:rPr>
          <w:rFonts w:ascii="Times New Roman" w:eastAsia="Times New Roman" w:hAnsi="Times New Roman" w:cs="Times New Roman"/>
          <w:sz w:val="32"/>
          <w:szCs w:val="32"/>
        </w:rPr>
        <w:t>hold.  Th</w:t>
      </w:r>
      <w:r w:rsidR="001E2AF7">
        <w:rPr>
          <w:rFonts w:ascii="Times New Roman" w:eastAsia="Times New Roman" w:hAnsi="Times New Roman" w:cs="Times New Roman"/>
          <w:sz w:val="32"/>
          <w:szCs w:val="32"/>
        </w:rPr>
        <w:t>e</w:t>
      </w:r>
      <w:r w:rsidRPr="001760B3">
        <w:rPr>
          <w:rFonts w:ascii="Times New Roman" w:eastAsia="Times New Roman" w:hAnsi="Times New Roman" w:cs="Times New Roman"/>
          <w:sz w:val="32"/>
          <w:szCs w:val="32"/>
        </w:rPr>
        <w:t xml:space="preserve"> </w:t>
      </w:r>
      <w:r w:rsidR="001E2AF7">
        <w:rPr>
          <w:rFonts w:ascii="Times New Roman" w:eastAsia="Times New Roman" w:hAnsi="Times New Roman" w:cs="Times New Roman"/>
          <w:sz w:val="32"/>
          <w:szCs w:val="32"/>
        </w:rPr>
        <w:t xml:space="preserve">criteria </w:t>
      </w:r>
      <w:r w:rsidRPr="001760B3">
        <w:rPr>
          <w:rFonts w:ascii="Times New Roman" w:eastAsia="Times New Roman" w:hAnsi="Times New Roman" w:cs="Times New Roman"/>
          <w:sz w:val="32"/>
          <w:szCs w:val="32"/>
        </w:rPr>
        <w:t xml:space="preserve">is often a high bar since the danger is usually in the moment and the screening determines both intent and means.  </w:t>
      </w:r>
      <w:r w:rsidR="00EF0D56">
        <w:rPr>
          <w:rFonts w:ascii="Times New Roman" w:eastAsia="Times New Roman" w:hAnsi="Times New Roman" w:cs="Times New Roman"/>
          <w:sz w:val="32"/>
          <w:szCs w:val="32"/>
        </w:rPr>
        <w:t>Without meeting the criteria of gravely disabled, risk of self-harm can initiate a 5260 hold but not an investigation for conservatorship.</w:t>
      </w:r>
    </w:p>
    <w:p w14:paraId="07B83BDE" w14:textId="032B9E77" w:rsidR="001E2AF7" w:rsidRDefault="001E2AF7" w:rsidP="001E2AF7">
      <w:pPr>
        <w:pStyle w:val="ListParagraph"/>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Who can be the conservator?  Public g</w:t>
      </w:r>
      <w:r w:rsidRPr="001E2AF7">
        <w:rPr>
          <w:rFonts w:ascii="Times New Roman" w:eastAsia="Times New Roman" w:hAnsi="Times New Roman" w:cs="Times New Roman"/>
          <w:sz w:val="32"/>
          <w:szCs w:val="32"/>
        </w:rPr>
        <w:t>uardian, paid by the state</w:t>
      </w:r>
      <w:r>
        <w:rPr>
          <w:rFonts w:ascii="Times New Roman" w:eastAsia="Times New Roman" w:hAnsi="Times New Roman" w:cs="Times New Roman"/>
          <w:sz w:val="32"/>
          <w:szCs w:val="32"/>
        </w:rPr>
        <w:t xml:space="preserve">; private professional conservator; </w:t>
      </w:r>
      <w:r w:rsidR="008F498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the family, a relative or a friend.</w:t>
      </w:r>
    </w:p>
    <w:p w14:paraId="3B6AF9A5" w14:textId="5FD1D3A3" w:rsidR="00C6178C" w:rsidRDefault="00C6178C" w:rsidP="001E2AF7">
      <w:pPr>
        <w:pStyle w:val="ListParagraph"/>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To be conserved the individual must be a resident of the county and ha</w:t>
      </w:r>
      <w:r w:rsidR="007A3B37">
        <w:rPr>
          <w:rFonts w:ascii="Times New Roman" w:eastAsia="Times New Roman" w:hAnsi="Times New Roman" w:cs="Times New Roman"/>
          <w:sz w:val="32"/>
          <w:szCs w:val="32"/>
        </w:rPr>
        <w:t>ve</w:t>
      </w:r>
      <w:r>
        <w:rPr>
          <w:rFonts w:ascii="Times New Roman" w:eastAsia="Times New Roman" w:hAnsi="Times New Roman" w:cs="Times New Roman"/>
          <w:sz w:val="32"/>
          <w:szCs w:val="32"/>
        </w:rPr>
        <w:t xml:space="preserve"> tried least restrictive treatment options which were not successful and which treatment option</w:t>
      </w:r>
      <w:r w:rsidR="007A3B37">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has been documented.</w:t>
      </w:r>
    </w:p>
    <w:p w14:paraId="0B28E74A" w14:textId="77777777" w:rsidR="001E2AF7" w:rsidRDefault="001E2AF7" w:rsidP="001E2AF7">
      <w:pPr>
        <w:pStyle w:val="ListParagraph"/>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What are the steps which lead to a LPS petition?  </w:t>
      </w:r>
    </w:p>
    <w:p w14:paraId="21845883" w14:textId="107CD242" w:rsidR="001E2AF7" w:rsidRDefault="001E2AF7" w:rsidP="001E2AF7">
      <w:pPr>
        <w:pStyle w:val="ListParagraph"/>
        <w:numPr>
          <w:ilvl w:val="1"/>
          <w:numId w:val="5"/>
        </w:numPr>
        <w:rPr>
          <w:rFonts w:ascii="Times New Roman" w:eastAsia="Times New Roman" w:hAnsi="Times New Roman" w:cs="Times New Roman"/>
          <w:sz w:val="32"/>
          <w:szCs w:val="32"/>
        </w:rPr>
      </w:pPr>
      <w:r w:rsidRPr="001E2AF7">
        <w:rPr>
          <w:rFonts w:ascii="Times New Roman" w:eastAsia="Times New Roman" w:hAnsi="Times New Roman" w:cs="Times New Roman"/>
          <w:sz w:val="32"/>
          <w:szCs w:val="32"/>
        </w:rPr>
        <w:t>First a person exhibit</w:t>
      </w:r>
      <w:r w:rsidR="005977F1">
        <w:rPr>
          <w:rFonts w:ascii="Times New Roman" w:eastAsia="Times New Roman" w:hAnsi="Times New Roman" w:cs="Times New Roman"/>
          <w:sz w:val="32"/>
          <w:szCs w:val="32"/>
        </w:rPr>
        <w:t>ing</w:t>
      </w:r>
      <w:r w:rsidRPr="001E2AF7">
        <w:rPr>
          <w:rFonts w:ascii="Times New Roman" w:eastAsia="Times New Roman" w:hAnsi="Times New Roman" w:cs="Times New Roman"/>
          <w:sz w:val="32"/>
          <w:szCs w:val="32"/>
        </w:rPr>
        <w:t xml:space="preserve"> harm to self or others</w:t>
      </w:r>
      <w:r w:rsidR="005977F1">
        <w:rPr>
          <w:rFonts w:ascii="Times New Roman" w:eastAsia="Times New Roman" w:hAnsi="Times New Roman" w:cs="Times New Roman"/>
          <w:sz w:val="32"/>
          <w:szCs w:val="32"/>
        </w:rPr>
        <w:t>, or is gravely disabled can be</w:t>
      </w:r>
      <w:r w:rsidRPr="001E2AF7">
        <w:rPr>
          <w:rFonts w:ascii="Times New Roman" w:eastAsia="Times New Roman" w:hAnsi="Times New Roman" w:cs="Times New Roman"/>
          <w:sz w:val="32"/>
          <w:szCs w:val="32"/>
        </w:rPr>
        <w:t xml:space="preserve"> placed on a 72-hour hold (5150) by a qualified police officer, psychiatrist or mental health personnel. </w:t>
      </w:r>
    </w:p>
    <w:p w14:paraId="69F4BD5B" w14:textId="2B4EDB75" w:rsidR="001E2AF7" w:rsidRDefault="001E2AF7" w:rsidP="001E2AF7">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After the 72-hour hold in the hospital the treating psychiatrist may initiate a 14-day hold (5250).</w:t>
      </w:r>
    </w:p>
    <w:p w14:paraId="350E5DB6" w14:textId="47454A1B" w:rsidR="001E2AF7" w:rsidRDefault="001E2AF7" w:rsidP="001E2AF7">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A 14-day hold must have a probable cause hearing within 4 working days of the hold.</w:t>
      </w:r>
    </w:p>
    <w:p w14:paraId="4838BDE8" w14:textId="0880D42C" w:rsidR="001E2AF7" w:rsidRPr="000C519D" w:rsidRDefault="001E2AF7" w:rsidP="000C519D">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After the probable cause hearing the doctor may request a LPS Conservatorship investigation f</w:t>
      </w:r>
      <w:r w:rsidR="005977F1">
        <w:rPr>
          <w:rFonts w:ascii="Times New Roman" w:eastAsia="Times New Roman" w:hAnsi="Times New Roman" w:cs="Times New Roman"/>
          <w:sz w:val="32"/>
          <w:szCs w:val="32"/>
        </w:rPr>
        <w:t>ro</w:t>
      </w:r>
      <w:r>
        <w:rPr>
          <w:rFonts w:ascii="Times New Roman" w:eastAsia="Times New Roman" w:hAnsi="Times New Roman" w:cs="Times New Roman"/>
          <w:sz w:val="32"/>
          <w:szCs w:val="32"/>
        </w:rPr>
        <w:t xml:space="preserve">m the </w:t>
      </w:r>
      <w:r w:rsidR="007A3B37">
        <w:rPr>
          <w:rFonts w:ascii="Times New Roman" w:eastAsia="Times New Roman" w:hAnsi="Times New Roman" w:cs="Times New Roman"/>
          <w:sz w:val="32"/>
          <w:szCs w:val="32"/>
        </w:rPr>
        <w:t>P</w:t>
      </w:r>
      <w:r>
        <w:rPr>
          <w:rFonts w:ascii="Times New Roman" w:eastAsia="Times New Roman" w:hAnsi="Times New Roman" w:cs="Times New Roman"/>
          <w:sz w:val="32"/>
          <w:szCs w:val="32"/>
        </w:rPr>
        <w:t xml:space="preserve">ublic </w:t>
      </w:r>
      <w:r w:rsidR="007A3B37">
        <w:rPr>
          <w:rFonts w:ascii="Times New Roman" w:eastAsia="Times New Roman" w:hAnsi="Times New Roman" w:cs="Times New Roman"/>
          <w:sz w:val="32"/>
          <w:szCs w:val="32"/>
        </w:rPr>
        <w:t>G</w:t>
      </w:r>
      <w:r>
        <w:rPr>
          <w:rFonts w:ascii="Times New Roman" w:eastAsia="Times New Roman" w:hAnsi="Times New Roman" w:cs="Times New Roman"/>
          <w:sz w:val="32"/>
          <w:szCs w:val="32"/>
        </w:rPr>
        <w:t>uardian’s office</w:t>
      </w:r>
    </w:p>
    <w:p w14:paraId="129F4D4B" w14:textId="4E2FB757" w:rsidR="001E2AF7" w:rsidRDefault="001E2AF7" w:rsidP="001E2AF7">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Public Guardian will review the application and may petition the Court for a Temporary Conservatorship (T-Con).</w:t>
      </w:r>
    </w:p>
    <w:p w14:paraId="5653FEA8" w14:textId="5BB982DB" w:rsidR="00C6178C" w:rsidRDefault="005977F1" w:rsidP="00C6178C">
      <w:pPr>
        <w:pStyle w:val="ListParagraph"/>
        <w:numPr>
          <w:ilvl w:val="1"/>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As part of the investigation t</w:t>
      </w:r>
      <w:r w:rsidR="001E2AF7">
        <w:rPr>
          <w:rFonts w:ascii="Times New Roman" w:eastAsia="Times New Roman" w:hAnsi="Times New Roman" w:cs="Times New Roman"/>
          <w:sz w:val="32"/>
          <w:szCs w:val="32"/>
        </w:rPr>
        <w:t>he Public Guardian will visit and evaluate the patient and make a recommendation to the court to proceed or dismiss the LPS Conservatorship case.</w:t>
      </w:r>
    </w:p>
    <w:p w14:paraId="76DDE638" w14:textId="58647F47" w:rsidR="00064752" w:rsidRDefault="00064752" w:rsidP="00064752">
      <w:pPr>
        <w:rPr>
          <w:rFonts w:ascii="Times New Roman" w:eastAsia="Times New Roman" w:hAnsi="Times New Roman" w:cs="Times New Roman"/>
          <w:sz w:val="32"/>
          <w:szCs w:val="32"/>
        </w:rPr>
      </w:pPr>
    </w:p>
    <w:p w14:paraId="2273A222" w14:textId="491FB5F0" w:rsidR="00064752" w:rsidRDefault="00064752" w:rsidP="00064752">
      <w:pPr>
        <w:rPr>
          <w:rFonts w:ascii="Times New Roman" w:eastAsia="Times New Roman" w:hAnsi="Times New Roman" w:cs="Times New Roman"/>
          <w:sz w:val="32"/>
          <w:szCs w:val="32"/>
        </w:rPr>
      </w:pPr>
    </w:p>
    <w:p w14:paraId="256A5B28" w14:textId="6FF0EC69" w:rsidR="00064752" w:rsidRDefault="00064752" w:rsidP="00064752">
      <w:pPr>
        <w:rPr>
          <w:rFonts w:ascii="Times New Roman" w:eastAsia="Times New Roman" w:hAnsi="Times New Roman" w:cs="Times New Roman"/>
          <w:sz w:val="32"/>
          <w:szCs w:val="32"/>
        </w:rPr>
      </w:pPr>
    </w:p>
    <w:p w14:paraId="08AA6458" w14:textId="77777777" w:rsidR="00D14CED" w:rsidRDefault="00D14CED" w:rsidP="00064752">
      <w:pPr>
        <w:rPr>
          <w:rFonts w:ascii="Times New Roman" w:eastAsia="Times New Roman" w:hAnsi="Times New Roman" w:cs="Times New Roman"/>
          <w:sz w:val="32"/>
          <w:szCs w:val="32"/>
        </w:rPr>
      </w:pPr>
    </w:p>
    <w:p w14:paraId="05DF6E44" w14:textId="6795ED5C" w:rsidR="00064752" w:rsidRDefault="00064752" w:rsidP="00064752">
      <w:pPr>
        <w:rPr>
          <w:rFonts w:ascii="Times New Roman" w:eastAsia="Times New Roman" w:hAnsi="Times New Roman" w:cs="Times New Roman"/>
          <w:sz w:val="32"/>
          <w:szCs w:val="32"/>
        </w:rPr>
      </w:pPr>
    </w:p>
    <w:p w14:paraId="379C1D05" w14:textId="77777777" w:rsidR="00064752" w:rsidRPr="00064752" w:rsidRDefault="00064752" w:rsidP="00064752">
      <w:pPr>
        <w:rPr>
          <w:rFonts w:ascii="Times New Roman" w:eastAsia="Times New Roman" w:hAnsi="Times New Roman" w:cs="Times New Roman"/>
          <w:sz w:val="32"/>
          <w:szCs w:val="32"/>
        </w:rPr>
      </w:pPr>
    </w:p>
    <w:p w14:paraId="447CA44F" w14:textId="3C3FBD0D" w:rsidR="001E2AF7" w:rsidRDefault="001E2AF7" w:rsidP="001E2AF7">
      <w:pPr>
        <w:pStyle w:val="ListParagraph"/>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What can family members do to support the intended use of Conservatorships?  Families can provide to the treating </w:t>
      </w:r>
      <w:r w:rsidRPr="001E2AF7">
        <w:rPr>
          <w:rFonts w:ascii="Times New Roman" w:eastAsia="Times New Roman" w:hAnsi="Times New Roman" w:cs="Times New Roman"/>
          <w:sz w:val="32"/>
          <w:szCs w:val="32"/>
        </w:rPr>
        <w:t>psychiatrist</w:t>
      </w:r>
      <w:r>
        <w:rPr>
          <w:rFonts w:ascii="Times New Roman" w:eastAsia="Times New Roman" w:hAnsi="Times New Roman" w:cs="Times New Roman"/>
          <w:sz w:val="32"/>
          <w:szCs w:val="32"/>
        </w:rPr>
        <w:t xml:space="preserve"> a focused history of: current diagnosis</w:t>
      </w:r>
      <w:r w:rsidR="008F4985">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hospitalizations, incarcerations, treatment compliance or lack of, and specifics which support the criterial of gravely disabled. This information should be provided at the beginning of the 5150 hold  period and prior to the 5250 probable cause hearing</w:t>
      </w:r>
      <w:r w:rsidR="008F4985">
        <w:rPr>
          <w:rFonts w:ascii="Times New Roman" w:eastAsia="Times New Roman" w:hAnsi="Times New Roman" w:cs="Times New Roman"/>
          <w:sz w:val="32"/>
          <w:szCs w:val="32"/>
        </w:rPr>
        <w:t xml:space="preserve"> to the treating psychiatrist and also to the Public Guardian doing the investigation.</w:t>
      </w:r>
    </w:p>
    <w:p w14:paraId="74446AEB" w14:textId="37A13D94" w:rsidR="00B25FE6" w:rsidRDefault="00B25FE6" w:rsidP="00B25FE6">
      <w:pPr>
        <w:rPr>
          <w:rFonts w:ascii="Times New Roman" w:eastAsia="Times New Roman" w:hAnsi="Times New Roman" w:cs="Times New Roman"/>
          <w:sz w:val="32"/>
          <w:szCs w:val="32"/>
        </w:rPr>
      </w:pPr>
    </w:p>
    <w:p w14:paraId="3FC42E82" w14:textId="6438FF9A" w:rsidR="00B25FE6" w:rsidRDefault="00B25FE6" w:rsidP="00B25FE6">
      <w:pPr>
        <w:rPr>
          <w:rFonts w:ascii="Times New Roman" w:eastAsia="Times New Roman" w:hAnsi="Times New Roman" w:cs="Times New Roman"/>
          <w:sz w:val="32"/>
          <w:szCs w:val="32"/>
        </w:rPr>
      </w:pPr>
    </w:p>
    <w:p w14:paraId="79B290A2" w14:textId="48C928C7" w:rsidR="00B25FE6" w:rsidRPr="00B25FE6" w:rsidRDefault="00B25FE6" w:rsidP="00B25FE6">
      <w:pPr>
        <w:rPr>
          <w:rFonts w:ascii="Times New Roman" w:eastAsia="Times New Roman" w:hAnsi="Times New Roman" w:cs="Times New Roman"/>
          <w:sz w:val="32"/>
          <w:szCs w:val="32"/>
        </w:rPr>
      </w:pPr>
      <w:r>
        <w:rPr>
          <w:rFonts w:ascii="Times New Roman" w:eastAsia="Times New Roman" w:hAnsi="Times New Roman" w:cs="Times New Roman"/>
          <w:sz w:val="32"/>
          <w:szCs w:val="32"/>
        </w:rPr>
        <w:t>Note: the above summary is intended to provide a brief overview of the types of conservatorships.  More detailed descriptions are available on the namiscc.org web site under the legal tab in the resources heading.  Due to the complexity of this area please consult experts when making decisions affecting yourself or your loved ones.</w:t>
      </w:r>
    </w:p>
    <w:p w14:paraId="71CDD16C" w14:textId="73A3889D" w:rsidR="001760B3" w:rsidRDefault="001760B3" w:rsidP="001760B3">
      <w:pPr>
        <w:rPr>
          <w:rFonts w:ascii="Times New Roman" w:eastAsia="Times New Roman" w:hAnsi="Times New Roman" w:cs="Times New Roman"/>
          <w:sz w:val="32"/>
          <w:szCs w:val="32"/>
        </w:rPr>
      </w:pPr>
    </w:p>
    <w:p w14:paraId="63BCD2B0" w14:textId="5DEB9A41" w:rsidR="000F253B" w:rsidRDefault="000F253B" w:rsidP="001760B3">
      <w:pPr>
        <w:rPr>
          <w:rFonts w:ascii="Times New Roman" w:eastAsia="Times New Roman" w:hAnsi="Times New Roman" w:cs="Times New Roman"/>
          <w:sz w:val="32"/>
          <w:szCs w:val="32"/>
        </w:rPr>
      </w:pPr>
    </w:p>
    <w:p w14:paraId="3289942B" w14:textId="63060651" w:rsidR="000F253B" w:rsidRDefault="000F253B" w:rsidP="001760B3">
      <w:pPr>
        <w:rPr>
          <w:rFonts w:ascii="Times New Roman" w:eastAsia="Times New Roman" w:hAnsi="Times New Roman" w:cs="Times New Roman"/>
          <w:sz w:val="32"/>
          <w:szCs w:val="32"/>
        </w:rPr>
      </w:pPr>
    </w:p>
    <w:p w14:paraId="792D4350" w14:textId="587C57DC" w:rsidR="000F253B" w:rsidRDefault="000F253B" w:rsidP="001760B3">
      <w:pPr>
        <w:rPr>
          <w:rFonts w:ascii="Times New Roman" w:eastAsia="Times New Roman" w:hAnsi="Times New Roman" w:cs="Times New Roman"/>
          <w:sz w:val="32"/>
          <w:szCs w:val="32"/>
        </w:rPr>
      </w:pPr>
    </w:p>
    <w:p w14:paraId="3543803E" w14:textId="799BA4E2" w:rsidR="000F253B" w:rsidRDefault="000F253B" w:rsidP="001760B3">
      <w:pPr>
        <w:rPr>
          <w:rFonts w:ascii="Times New Roman" w:eastAsia="Times New Roman" w:hAnsi="Times New Roman" w:cs="Times New Roman"/>
          <w:sz w:val="32"/>
          <w:szCs w:val="32"/>
        </w:rPr>
      </w:pPr>
    </w:p>
    <w:p w14:paraId="6311748D" w14:textId="2FB12834" w:rsidR="000F253B" w:rsidRDefault="000F253B" w:rsidP="001760B3">
      <w:pPr>
        <w:rPr>
          <w:rFonts w:ascii="Times New Roman" w:eastAsia="Times New Roman" w:hAnsi="Times New Roman" w:cs="Times New Roman"/>
          <w:sz w:val="32"/>
          <w:szCs w:val="32"/>
        </w:rPr>
      </w:pPr>
    </w:p>
    <w:p w14:paraId="3A602AB5" w14:textId="1653371A" w:rsidR="000F253B" w:rsidRDefault="000F253B" w:rsidP="001760B3">
      <w:pPr>
        <w:rPr>
          <w:rFonts w:ascii="Times New Roman" w:eastAsia="Times New Roman" w:hAnsi="Times New Roman" w:cs="Times New Roman"/>
          <w:sz w:val="32"/>
          <w:szCs w:val="32"/>
        </w:rPr>
      </w:pPr>
    </w:p>
    <w:p w14:paraId="11758FA7" w14:textId="77777777" w:rsidR="000F253B" w:rsidRDefault="000F253B" w:rsidP="001760B3">
      <w:pPr>
        <w:rPr>
          <w:rFonts w:ascii="Times New Roman" w:eastAsia="Times New Roman" w:hAnsi="Times New Roman" w:cs="Times New Roman"/>
          <w:sz w:val="32"/>
          <w:szCs w:val="32"/>
        </w:rPr>
      </w:pPr>
    </w:p>
    <w:p w14:paraId="7546D015" w14:textId="77777777" w:rsidR="001B0589" w:rsidRDefault="001B0589" w:rsidP="001E2AF7">
      <w:pPr>
        <w:jc w:val="both"/>
        <w:rPr>
          <w:sz w:val="32"/>
          <w:szCs w:val="32"/>
        </w:rPr>
      </w:pPr>
    </w:p>
    <w:p w14:paraId="457212C5" w14:textId="53F48163" w:rsidR="001760B3" w:rsidRDefault="001760B3" w:rsidP="001760B3">
      <w:pPr>
        <w:rPr>
          <w:sz w:val="32"/>
          <w:szCs w:val="32"/>
        </w:rPr>
      </w:pPr>
    </w:p>
    <w:p w14:paraId="661489F4" w14:textId="77777777" w:rsidR="001B0589" w:rsidRPr="001760B3" w:rsidRDefault="001B0589" w:rsidP="001760B3">
      <w:pPr>
        <w:rPr>
          <w:rFonts w:ascii="Times New Roman" w:eastAsia="Times New Roman" w:hAnsi="Times New Roman" w:cs="Times New Roman"/>
          <w:sz w:val="32"/>
          <w:szCs w:val="32"/>
        </w:rPr>
      </w:pPr>
    </w:p>
    <w:sectPr w:rsidR="001B0589" w:rsidRPr="001760B3" w:rsidSect="003D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4F20"/>
    <w:multiLevelType w:val="hybridMultilevel"/>
    <w:tmpl w:val="AE9AC44C"/>
    <w:lvl w:ilvl="0" w:tplc="FE42B2E0">
      <w:start w:val="11"/>
      <w:numFmt w:val="decimal"/>
      <w:lvlText w:val="%1."/>
      <w:lvlJc w:val="left"/>
      <w:pPr>
        <w:ind w:left="720" w:hanging="40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2D165190"/>
    <w:multiLevelType w:val="hybridMultilevel"/>
    <w:tmpl w:val="033E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63B2C"/>
    <w:multiLevelType w:val="hybridMultilevel"/>
    <w:tmpl w:val="836A076E"/>
    <w:lvl w:ilvl="0" w:tplc="428A1DA0">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208FA"/>
    <w:multiLevelType w:val="hybridMultilevel"/>
    <w:tmpl w:val="C7F6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8352C"/>
    <w:multiLevelType w:val="hybridMultilevel"/>
    <w:tmpl w:val="7B34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05FFF"/>
    <w:multiLevelType w:val="hybridMultilevel"/>
    <w:tmpl w:val="CC380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21B44"/>
    <w:multiLevelType w:val="hybridMultilevel"/>
    <w:tmpl w:val="B510C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829C0"/>
    <w:multiLevelType w:val="hybridMultilevel"/>
    <w:tmpl w:val="8604D0B8"/>
    <w:lvl w:ilvl="0" w:tplc="765A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031BEA"/>
    <w:multiLevelType w:val="hybridMultilevel"/>
    <w:tmpl w:val="033E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6"/>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1F"/>
    <w:rsid w:val="00064752"/>
    <w:rsid w:val="000C519D"/>
    <w:rsid w:val="000F253B"/>
    <w:rsid w:val="001760B3"/>
    <w:rsid w:val="001B0589"/>
    <w:rsid w:val="001E2AF7"/>
    <w:rsid w:val="00376ED1"/>
    <w:rsid w:val="003D6144"/>
    <w:rsid w:val="005673A1"/>
    <w:rsid w:val="00576029"/>
    <w:rsid w:val="005977F1"/>
    <w:rsid w:val="006F34C2"/>
    <w:rsid w:val="00736E0C"/>
    <w:rsid w:val="007A3B37"/>
    <w:rsid w:val="008F4985"/>
    <w:rsid w:val="00A448E0"/>
    <w:rsid w:val="00B25FE6"/>
    <w:rsid w:val="00B73819"/>
    <w:rsid w:val="00B835DB"/>
    <w:rsid w:val="00B9351F"/>
    <w:rsid w:val="00C6178C"/>
    <w:rsid w:val="00CA5423"/>
    <w:rsid w:val="00D14CED"/>
    <w:rsid w:val="00D328A5"/>
    <w:rsid w:val="00D65DAA"/>
    <w:rsid w:val="00EF0D56"/>
    <w:rsid w:val="00FA1620"/>
    <w:rsid w:val="00FB282F"/>
    <w:rsid w:val="00FB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1BC9E"/>
  <w15:chartTrackingRefBased/>
  <w15:docId w15:val="{AC534D47-1B69-6640-AAFF-68D58A5A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1F"/>
    <w:pPr>
      <w:ind w:left="720"/>
      <w:contextualSpacing/>
    </w:pPr>
  </w:style>
  <w:style w:type="character" w:customStyle="1" w:styleId="apple-converted-space">
    <w:name w:val="apple-converted-space"/>
    <w:basedOn w:val="DefaultParagraphFont"/>
    <w:rsid w:val="00B9351F"/>
  </w:style>
  <w:style w:type="character" w:customStyle="1" w:styleId="jpfdse">
    <w:name w:val="jpfdse"/>
    <w:basedOn w:val="DefaultParagraphFont"/>
    <w:rsid w:val="00B9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1455</Words>
  <Characters>8455</Characters>
  <Application>Microsoft Office Word</Application>
  <DocSecurity>0</DocSecurity>
  <Lines>241</Lines>
  <Paragraphs>139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Beebe</dc:creator>
  <cp:keywords/>
  <dc:description/>
  <cp:lastModifiedBy>Mike Beebe</cp:lastModifiedBy>
  <cp:revision>28</cp:revision>
  <cp:lastPrinted>2022-02-05T20:21:00Z</cp:lastPrinted>
  <dcterms:created xsi:type="dcterms:W3CDTF">2022-01-23T00:24:00Z</dcterms:created>
  <dcterms:modified xsi:type="dcterms:W3CDTF">2022-02-05T20:35:00Z</dcterms:modified>
</cp:coreProperties>
</file>